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B46160" w14:textId="77777777" w:rsidR="00983F84" w:rsidRPr="00983F84" w:rsidRDefault="00983F84" w:rsidP="00983F84">
      <w:pPr>
        <w:shd w:val="clear" w:color="auto" w:fill="FFFFFF"/>
        <w:spacing w:after="0" w:line="240" w:lineRule="auto"/>
        <w:rPr>
          <w:rFonts w:ascii="inherit" w:eastAsia="Times New Roman" w:hAnsi="inherit" w:cs="Segoe UI Historic"/>
          <w:color w:val="050505"/>
          <w:sz w:val="23"/>
          <w:szCs w:val="23"/>
        </w:rPr>
      </w:pPr>
      <w:r w:rsidRPr="00983F84">
        <w:rPr>
          <w:rFonts w:ascii="inherit" w:eastAsia="Times New Roman" w:hAnsi="inherit" w:cs="Segoe UI Historic"/>
          <w:color w:val="050505"/>
          <w:sz w:val="23"/>
          <w:szCs w:val="23"/>
        </w:rPr>
        <w:t>22-0109 A Gospel That Makes Sense</w:t>
      </w:r>
    </w:p>
    <w:p w14:paraId="3382DFCC" w14:textId="77777777" w:rsidR="00983F84" w:rsidRDefault="00983F84" w:rsidP="00983F84">
      <w:pPr>
        <w:shd w:val="clear" w:color="auto" w:fill="FFFFFF"/>
        <w:spacing w:after="0" w:line="240" w:lineRule="auto"/>
        <w:rPr>
          <w:rFonts w:ascii="inherit" w:eastAsia="Times New Roman" w:hAnsi="inherit" w:cs="Segoe UI Historic"/>
          <w:color w:val="050505"/>
          <w:sz w:val="23"/>
          <w:szCs w:val="23"/>
        </w:rPr>
      </w:pPr>
    </w:p>
    <w:p w14:paraId="5B086123" w14:textId="4C09EAD6" w:rsidR="00983F84" w:rsidRPr="00983F84" w:rsidRDefault="00983F84" w:rsidP="00983F84">
      <w:pPr>
        <w:shd w:val="clear" w:color="auto" w:fill="FFFFFF"/>
        <w:spacing w:after="0" w:line="240" w:lineRule="auto"/>
        <w:rPr>
          <w:rFonts w:ascii="inherit" w:eastAsia="Times New Roman" w:hAnsi="inherit" w:cs="Segoe UI Historic"/>
          <w:color w:val="050505"/>
          <w:sz w:val="23"/>
          <w:szCs w:val="23"/>
        </w:rPr>
      </w:pPr>
      <w:r w:rsidRPr="00983F84">
        <w:rPr>
          <w:rFonts w:ascii="inherit" w:eastAsia="Times New Roman" w:hAnsi="inherit" w:cs="Segoe UI Historic"/>
          <w:color w:val="050505"/>
          <w:sz w:val="23"/>
          <w:szCs w:val="23"/>
        </w:rPr>
        <w:t xml:space="preserve">Notes of </w:t>
      </w:r>
      <w:proofErr w:type="spellStart"/>
      <w:r w:rsidRPr="00983F84">
        <w:rPr>
          <w:rFonts w:ascii="inherit" w:eastAsia="Times New Roman" w:hAnsi="inherit" w:cs="Segoe UI Historic"/>
          <w:color w:val="050505"/>
          <w:sz w:val="23"/>
          <w:szCs w:val="23"/>
        </w:rPr>
        <w:t>Atori</w:t>
      </w:r>
      <w:proofErr w:type="spellEnd"/>
      <w:r w:rsidRPr="00983F84">
        <w:rPr>
          <w:rFonts w:ascii="inherit" w:eastAsia="Times New Roman" w:hAnsi="inherit" w:cs="Segoe UI Historic"/>
          <w:color w:val="050505"/>
          <w:sz w:val="23"/>
          <w:szCs w:val="23"/>
        </w:rPr>
        <w:t xml:space="preserve"> </w:t>
      </w:r>
      <w:proofErr w:type="spellStart"/>
      <w:r w:rsidRPr="00983F84">
        <w:rPr>
          <w:rFonts w:ascii="inherit" w:eastAsia="Times New Roman" w:hAnsi="inherit" w:cs="Segoe UI Historic"/>
          <w:color w:val="050505"/>
          <w:sz w:val="23"/>
          <w:szCs w:val="23"/>
        </w:rPr>
        <w:t>Alo</w:t>
      </w:r>
      <w:proofErr w:type="spellEnd"/>
      <w:r w:rsidRPr="00983F84">
        <w:rPr>
          <w:rFonts w:ascii="inherit" w:eastAsia="Times New Roman" w:hAnsi="inherit" w:cs="Segoe UI Historic"/>
          <w:color w:val="050505"/>
          <w:sz w:val="23"/>
          <w:szCs w:val="23"/>
        </w:rPr>
        <w:t xml:space="preserve"> </w:t>
      </w:r>
      <w:proofErr w:type="spellStart"/>
      <w:r w:rsidRPr="00983F84">
        <w:rPr>
          <w:rFonts w:ascii="inherit" w:eastAsia="Times New Roman" w:hAnsi="inherit" w:cs="Segoe UI Historic"/>
          <w:color w:val="050505"/>
          <w:sz w:val="23"/>
          <w:szCs w:val="23"/>
        </w:rPr>
        <w:t>Yansa</w:t>
      </w:r>
      <w:proofErr w:type="spellEnd"/>
      <w:r w:rsidRPr="00983F84">
        <w:rPr>
          <w:rFonts w:ascii="inherit" w:eastAsia="Times New Roman" w:hAnsi="inherit" w:cs="Segoe UI Historic"/>
          <w:color w:val="050505"/>
          <w:sz w:val="23"/>
          <w:szCs w:val="23"/>
        </w:rPr>
        <w:t xml:space="preserve"> Parnell </w:t>
      </w:r>
    </w:p>
    <w:p w14:paraId="5996FBFB" w14:textId="77777777" w:rsidR="00983F84" w:rsidRDefault="00983F84" w:rsidP="00983F84">
      <w:pPr>
        <w:shd w:val="clear" w:color="auto" w:fill="FFFFFF"/>
        <w:spacing w:after="0" w:line="240" w:lineRule="auto"/>
        <w:rPr>
          <w:rFonts w:ascii="inherit" w:eastAsia="Times New Roman" w:hAnsi="inherit" w:cs="Segoe UI Historic"/>
          <w:color w:val="050505"/>
          <w:sz w:val="23"/>
          <w:szCs w:val="23"/>
        </w:rPr>
      </w:pPr>
    </w:p>
    <w:p w14:paraId="6B835D92" w14:textId="3ED05699" w:rsidR="00983F84" w:rsidRPr="00983F84" w:rsidRDefault="00983F84" w:rsidP="00983F84">
      <w:pPr>
        <w:shd w:val="clear" w:color="auto" w:fill="FFFFFF"/>
        <w:spacing w:after="0" w:line="240" w:lineRule="auto"/>
        <w:rPr>
          <w:rFonts w:ascii="inherit" w:eastAsia="Times New Roman" w:hAnsi="inherit" w:cs="Segoe UI Historic"/>
          <w:color w:val="050505"/>
          <w:sz w:val="23"/>
          <w:szCs w:val="23"/>
        </w:rPr>
      </w:pPr>
      <w:r w:rsidRPr="00983F84">
        <w:rPr>
          <w:rFonts w:ascii="inherit" w:eastAsia="Times New Roman" w:hAnsi="inherit" w:cs="Segoe UI Historic"/>
          <w:color w:val="050505"/>
          <w:sz w:val="23"/>
          <w:szCs w:val="23"/>
        </w:rPr>
        <w:t xml:space="preserve">As caretakers, the first illusion we are faced with is the illusion of superior and inferior. In the circle of life all things are related, none are up or down; nothing is alone, all things are together. </w:t>
      </w:r>
    </w:p>
    <w:p w14:paraId="29A98C6C" w14:textId="77777777" w:rsidR="00983F84" w:rsidRPr="00983F84" w:rsidRDefault="00983F84" w:rsidP="00983F84">
      <w:pPr>
        <w:shd w:val="clear" w:color="auto" w:fill="FFFFFF"/>
        <w:spacing w:after="0" w:line="240" w:lineRule="auto"/>
        <w:rPr>
          <w:rFonts w:ascii="inherit" w:eastAsia="Times New Roman" w:hAnsi="inherit" w:cs="Segoe UI Historic"/>
          <w:color w:val="050505"/>
          <w:sz w:val="23"/>
          <w:szCs w:val="23"/>
        </w:rPr>
      </w:pPr>
      <w:r w:rsidRPr="00983F84">
        <w:rPr>
          <w:rFonts w:ascii="inherit" w:eastAsia="Times New Roman" w:hAnsi="inherit" w:cs="Segoe UI Historic"/>
          <w:color w:val="050505"/>
          <w:sz w:val="23"/>
          <w:szCs w:val="23"/>
        </w:rPr>
        <w:t xml:space="preserve">We are here to recognize the 'family of life' and how precious it is to dwell together in unity. Each of Us are life of the eternal flame that always burns and never smokes. We are the consuming fire wherein the obsolete ways are </w:t>
      </w:r>
      <w:proofErr w:type="gramStart"/>
      <w:r w:rsidRPr="00983F84">
        <w:rPr>
          <w:rFonts w:ascii="inherit" w:eastAsia="Times New Roman" w:hAnsi="inherit" w:cs="Segoe UI Historic"/>
          <w:color w:val="050505"/>
          <w:sz w:val="23"/>
          <w:szCs w:val="23"/>
        </w:rPr>
        <w:t>taken</w:t>
      </w:r>
      <w:proofErr w:type="gramEnd"/>
      <w:r w:rsidRPr="00983F84">
        <w:rPr>
          <w:rFonts w:ascii="inherit" w:eastAsia="Times New Roman" w:hAnsi="inherit" w:cs="Segoe UI Historic"/>
          <w:color w:val="050505"/>
          <w:sz w:val="23"/>
          <w:szCs w:val="23"/>
        </w:rPr>
        <w:t xml:space="preserve"> and they are recast and molded into new ways and food for our consciousness. ~AAY~</w:t>
      </w:r>
    </w:p>
    <w:p w14:paraId="687CD1BD" w14:textId="77777777" w:rsidR="00983F84" w:rsidRPr="00983F84" w:rsidRDefault="00983F84" w:rsidP="00983F84">
      <w:pPr>
        <w:shd w:val="clear" w:color="auto" w:fill="FFFFFF"/>
        <w:spacing w:after="0" w:line="240" w:lineRule="auto"/>
        <w:rPr>
          <w:rFonts w:ascii="inherit" w:eastAsia="Times New Roman" w:hAnsi="inherit" w:cs="Segoe UI Historic"/>
          <w:color w:val="050505"/>
          <w:sz w:val="23"/>
          <w:szCs w:val="23"/>
        </w:rPr>
      </w:pPr>
      <w:r w:rsidRPr="00983F84">
        <w:rPr>
          <w:rFonts w:ascii="inherit" w:eastAsia="Times New Roman" w:hAnsi="inherit" w:cs="Segoe UI Historic"/>
          <w:color w:val="050505"/>
          <w:sz w:val="23"/>
          <w:szCs w:val="23"/>
        </w:rPr>
        <w:t xml:space="preserve">We are the second Adam, the Spirit of heaven. Caretakers, </w:t>
      </w:r>
      <w:proofErr w:type="gramStart"/>
      <w:r w:rsidRPr="00983F84">
        <w:rPr>
          <w:rFonts w:ascii="inherit" w:eastAsia="Times New Roman" w:hAnsi="inherit" w:cs="Segoe UI Historic"/>
          <w:color w:val="050505"/>
          <w:sz w:val="23"/>
          <w:szCs w:val="23"/>
        </w:rPr>
        <w:t>We</w:t>
      </w:r>
      <w:proofErr w:type="gramEnd"/>
      <w:r w:rsidRPr="00983F84">
        <w:rPr>
          <w:rFonts w:ascii="inherit" w:eastAsia="Times New Roman" w:hAnsi="inherit" w:cs="Segoe UI Historic"/>
          <w:color w:val="050505"/>
          <w:sz w:val="23"/>
          <w:szCs w:val="23"/>
        </w:rPr>
        <w:t xml:space="preserve"> cultivate our words and actions that they will bring forth in their season. Caretakers of our spiritual resources that they may be food for the present. </w:t>
      </w:r>
    </w:p>
    <w:p w14:paraId="17873CF1" w14:textId="77777777" w:rsidR="00983F84" w:rsidRPr="00983F84" w:rsidRDefault="00983F84" w:rsidP="00983F84">
      <w:pPr>
        <w:shd w:val="clear" w:color="auto" w:fill="FFFFFF"/>
        <w:spacing w:after="0" w:line="240" w:lineRule="auto"/>
        <w:rPr>
          <w:rFonts w:ascii="inherit" w:eastAsia="Times New Roman" w:hAnsi="inherit" w:cs="Segoe UI Historic"/>
          <w:color w:val="050505"/>
          <w:sz w:val="23"/>
          <w:szCs w:val="23"/>
        </w:rPr>
      </w:pPr>
      <w:r w:rsidRPr="00983F84">
        <w:rPr>
          <w:rFonts w:ascii="inherit" w:eastAsia="Times New Roman" w:hAnsi="inherit" w:cs="Segoe UI Historic"/>
          <w:color w:val="050505"/>
          <w:sz w:val="23"/>
          <w:szCs w:val="23"/>
        </w:rPr>
        <w:t xml:space="preserve">We are caretakers living with a strong voice, confirming that we are </w:t>
      </w:r>
      <w:proofErr w:type="gramStart"/>
      <w:r w:rsidRPr="00983F84">
        <w:rPr>
          <w:rFonts w:ascii="inherit" w:eastAsia="Times New Roman" w:hAnsi="inherit" w:cs="Segoe UI Historic"/>
          <w:color w:val="050505"/>
          <w:sz w:val="23"/>
          <w:szCs w:val="23"/>
        </w:rPr>
        <w:t>humans</w:t>
      </w:r>
      <w:proofErr w:type="gramEnd"/>
      <w:r w:rsidRPr="00983F84">
        <w:rPr>
          <w:rFonts w:ascii="inherit" w:eastAsia="Times New Roman" w:hAnsi="inherit" w:cs="Segoe UI Historic"/>
          <w:color w:val="050505"/>
          <w:sz w:val="23"/>
          <w:szCs w:val="23"/>
        </w:rPr>
        <w:t xml:space="preserve"> and we love living together in harmony. We are the source of all things, the </w:t>
      </w:r>
      <w:proofErr w:type="gramStart"/>
      <w:r w:rsidRPr="00983F84">
        <w:rPr>
          <w:rFonts w:ascii="inherit" w:eastAsia="Times New Roman" w:hAnsi="inherit" w:cs="Segoe UI Historic"/>
          <w:color w:val="050505"/>
          <w:sz w:val="23"/>
          <w:szCs w:val="23"/>
        </w:rPr>
        <w:t>life</w:t>
      </w:r>
      <w:proofErr w:type="gramEnd"/>
      <w:r w:rsidRPr="00983F84">
        <w:rPr>
          <w:rFonts w:ascii="inherit" w:eastAsia="Times New Roman" w:hAnsi="inherit" w:cs="Segoe UI Historic"/>
          <w:color w:val="050505"/>
          <w:sz w:val="23"/>
          <w:szCs w:val="23"/>
        </w:rPr>
        <w:t xml:space="preserve"> and the light of humanity. We are the lighted fire spreading across the earthly plains.</w:t>
      </w:r>
    </w:p>
    <w:p w14:paraId="3A39B800" w14:textId="77777777" w:rsidR="00983F84" w:rsidRPr="00983F84" w:rsidRDefault="00983F84" w:rsidP="00983F84">
      <w:pPr>
        <w:shd w:val="clear" w:color="auto" w:fill="FFFFFF"/>
        <w:spacing w:after="0" w:line="240" w:lineRule="auto"/>
        <w:rPr>
          <w:rFonts w:ascii="inherit" w:eastAsia="Times New Roman" w:hAnsi="inherit" w:cs="Segoe UI Historic"/>
          <w:color w:val="050505"/>
          <w:sz w:val="23"/>
          <w:szCs w:val="23"/>
        </w:rPr>
      </w:pPr>
      <w:r w:rsidRPr="00983F84">
        <w:rPr>
          <w:rFonts w:ascii="inherit" w:eastAsia="Times New Roman" w:hAnsi="inherit" w:cs="Segoe UI Historic"/>
          <w:color w:val="050505"/>
          <w:sz w:val="23"/>
          <w:szCs w:val="23"/>
        </w:rPr>
        <w:t xml:space="preserve">As caretakers put aside the notion of scarcity, and abundance. Be at peace, content with the season of life. Caretakers of thought, </w:t>
      </w:r>
      <w:proofErr w:type="gramStart"/>
      <w:r w:rsidRPr="00983F84">
        <w:rPr>
          <w:rFonts w:ascii="inherit" w:eastAsia="Times New Roman" w:hAnsi="inherit" w:cs="Segoe UI Historic"/>
          <w:color w:val="050505"/>
          <w:sz w:val="23"/>
          <w:szCs w:val="23"/>
        </w:rPr>
        <w:t>song</w:t>
      </w:r>
      <w:proofErr w:type="gramEnd"/>
      <w:r w:rsidRPr="00983F84">
        <w:rPr>
          <w:rFonts w:ascii="inherit" w:eastAsia="Times New Roman" w:hAnsi="inherit" w:cs="Segoe UI Historic"/>
          <w:color w:val="050505"/>
          <w:sz w:val="23"/>
          <w:szCs w:val="23"/>
        </w:rPr>
        <w:t xml:space="preserve"> and movement nourishing harmony. Enjoy the dance, realize the part you play in it and be the flow, be that which is. ~AAY~</w:t>
      </w:r>
    </w:p>
    <w:p w14:paraId="5354B8A8" w14:textId="77777777" w:rsidR="00983F84" w:rsidRPr="00983F84" w:rsidRDefault="00983F84" w:rsidP="00983F84">
      <w:pPr>
        <w:shd w:val="clear" w:color="auto" w:fill="FFFFFF"/>
        <w:spacing w:after="0" w:line="240" w:lineRule="auto"/>
        <w:rPr>
          <w:rFonts w:ascii="inherit" w:eastAsia="Times New Roman" w:hAnsi="inherit" w:cs="Segoe UI Historic"/>
          <w:color w:val="050505"/>
          <w:sz w:val="23"/>
          <w:szCs w:val="23"/>
        </w:rPr>
      </w:pPr>
      <w:r w:rsidRPr="00983F84">
        <w:rPr>
          <w:rFonts w:ascii="inherit" w:eastAsia="Times New Roman" w:hAnsi="inherit" w:cs="Segoe UI Historic"/>
          <w:color w:val="050505"/>
          <w:sz w:val="23"/>
          <w:szCs w:val="23"/>
        </w:rPr>
        <w:t xml:space="preserve">We are admiring our house, which is our body, our </w:t>
      </w:r>
      <w:proofErr w:type="gramStart"/>
      <w:r w:rsidRPr="00983F84">
        <w:rPr>
          <w:rFonts w:ascii="inherit" w:eastAsia="Times New Roman" w:hAnsi="inherit" w:cs="Segoe UI Historic"/>
          <w:color w:val="050505"/>
          <w:sz w:val="23"/>
          <w:szCs w:val="23"/>
        </w:rPr>
        <w:t>atmosphere</w:t>
      </w:r>
      <w:proofErr w:type="gramEnd"/>
      <w:r w:rsidRPr="00983F84">
        <w:rPr>
          <w:rFonts w:ascii="inherit" w:eastAsia="Times New Roman" w:hAnsi="inherit" w:cs="Segoe UI Historic"/>
          <w:color w:val="050505"/>
          <w:sz w:val="23"/>
          <w:szCs w:val="23"/>
        </w:rPr>
        <w:t xml:space="preserve"> and our home in Christ. We've opened so many things that are within us: Seven Church Age attributes, Seven Redemptive attributes, and Seven Cries we made from Golgotha's Hill in our agony. We see all of these within Us, within the creation of the Spirit becoming one in heaven and earth. </w:t>
      </w:r>
    </w:p>
    <w:p w14:paraId="743CEB01" w14:textId="77777777" w:rsidR="00983F84" w:rsidRPr="00983F84" w:rsidRDefault="00983F84" w:rsidP="00983F84">
      <w:pPr>
        <w:shd w:val="clear" w:color="auto" w:fill="FFFFFF"/>
        <w:spacing w:after="0" w:line="240" w:lineRule="auto"/>
        <w:rPr>
          <w:rFonts w:ascii="inherit" w:eastAsia="Times New Roman" w:hAnsi="inherit" w:cs="Segoe UI Historic"/>
          <w:color w:val="050505"/>
          <w:sz w:val="23"/>
          <w:szCs w:val="23"/>
        </w:rPr>
      </w:pPr>
      <w:r w:rsidRPr="00983F84">
        <w:rPr>
          <w:rFonts w:ascii="inherit" w:eastAsia="Times New Roman" w:hAnsi="inherit" w:cs="Segoe UI Historic"/>
          <w:color w:val="050505"/>
          <w:sz w:val="23"/>
          <w:szCs w:val="23"/>
        </w:rPr>
        <w:t xml:space="preserve">Now let's look at "Seven Hebrew Words of Praise". These seven words are praises within the House of the </w:t>
      </w:r>
      <w:proofErr w:type="gramStart"/>
      <w:r w:rsidRPr="00983F84">
        <w:rPr>
          <w:rFonts w:ascii="inherit" w:eastAsia="Times New Roman" w:hAnsi="inherit" w:cs="Segoe UI Historic"/>
          <w:color w:val="050505"/>
          <w:sz w:val="23"/>
          <w:szCs w:val="23"/>
        </w:rPr>
        <w:t>Spirit;</w:t>
      </w:r>
      <w:proofErr w:type="gramEnd"/>
      <w:r w:rsidRPr="00983F84">
        <w:rPr>
          <w:rFonts w:ascii="inherit" w:eastAsia="Times New Roman" w:hAnsi="inherit" w:cs="Segoe UI Historic"/>
          <w:color w:val="050505"/>
          <w:sz w:val="23"/>
          <w:szCs w:val="23"/>
        </w:rPr>
        <w:t xml:space="preserve"> within US. YADAH, TOWDAH, SHABACH, BARACH, ZAMAR, HALAH, and TEHILLAH. These are joyful emotions and actions flowing from within and bubbling out from the House of seven pillars. David and his musicians wrote about their praises:</w:t>
      </w:r>
    </w:p>
    <w:p w14:paraId="60108DBB" w14:textId="77777777" w:rsidR="00983F84" w:rsidRPr="00983F84" w:rsidRDefault="00983F84" w:rsidP="00983F84">
      <w:pPr>
        <w:shd w:val="clear" w:color="auto" w:fill="FFFFFF"/>
        <w:spacing w:after="0" w:line="240" w:lineRule="auto"/>
        <w:rPr>
          <w:rFonts w:ascii="inherit" w:eastAsia="Times New Roman" w:hAnsi="inherit" w:cs="Segoe UI Historic"/>
          <w:color w:val="050505"/>
          <w:sz w:val="23"/>
          <w:szCs w:val="23"/>
        </w:rPr>
      </w:pPr>
      <w:r w:rsidRPr="00983F84">
        <w:rPr>
          <w:rFonts w:ascii="inherit" w:eastAsia="Times New Roman" w:hAnsi="inherit" w:cs="Segoe UI Historic"/>
          <w:color w:val="050505"/>
          <w:sz w:val="23"/>
          <w:szCs w:val="23"/>
        </w:rPr>
        <w:t>Psalms 149:1 Praise ye the LORD. Sing unto the LORD a new song, and his praise in the congregation of saints.</w:t>
      </w:r>
    </w:p>
    <w:p w14:paraId="761A2F40" w14:textId="77777777" w:rsidR="00983F84" w:rsidRPr="00983F84" w:rsidRDefault="00983F84" w:rsidP="00983F84">
      <w:pPr>
        <w:shd w:val="clear" w:color="auto" w:fill="FFFFFF"/>
        <w:spacing w:after="0" w:line="240" w:lineRule="auto"/>
        <w:rPr>
          <w:rFonts w:ascii="inherit" w:eastAsia="Times New Roman" w:hAnsi="inherit" w:cs="Segoe UI Historic"/>
          <w:color w:val="050505"/>
          <w:sz w:val="23"/>
          <w:szCs w:val="23"/>
        </w:rPr>
      </w:pPr>
      <w:r w:rsidRPr="00983F84">
        <w:rPr>
          <w:rFonts w:ascii="inherit" w:eastAsia="Times New Roman" w:hAnsi="inherit" w:cs="Segoe UI Historic"/>
          <w:color w:val="050505"/>
          <w:sz w:val="23"/>
          <w:szCs w:val="23"/>
        </w:rPr>
        <w:t>2 Let Israel rejoice in him that made him: let the children of Zion be joyful in their King.</w:t>
      </w:r>
    </w:p>
    <w:p w14:paraId="65938ECD" w14:textId="77777777" w:rsidR="00983F84" w:rsidRPr="00983F84" w:rsidRDefault="00983F84" w:rsidP="00983F84">
      <w:pPr>
        <w:shd w:val="clear" w:color="auto" w:fill="FFFFFF"/>
        <w:spacing w:after="0" w:line="240" w:lineRule="auto"/>
        <w:rPr>
          <w:rFonts w:ascii="inherit" w:eastAsia="Times New Roman" w:hAnsi="inherit" w:cs="Segoe UI Historic"/>
          <w:color w:val="050505"/>
          <w:sz w:val="23"/>
          <w:szCs w:val="23"/>
        </w:rPr>
      </w:pPr>
      <w:r w:rsidRPr="00983F84">
        <w:rPr>
          <w:rFonts w:ascii="inherit" w:eastAsia="Times New Roman" w:hAnsi="inherit" w:cs="Segoe UI Historic"/>
          <w:color w:val="050505"/>
          <w:sz w:val="23"/>
          <w:szCs w:val="23"/>
        </w:rPr>
        <w:t>3 Let them praise his name in the dance: let them sing praises unto him with the timbrel and harp.</w:t>
      </w:r>
    </w:p>
    <w:p w14:paraId="68DA45AE" w14:textId="77777777" w:rsidR="00983F84" w:rsidRPr="00983F84" w:rsidRDefault="00983F84" w:rsidP="00983F84">
      <w:pPr>
        <w:shd w:val="clear" w:color="auto" w:fill="FFFFFF"/>
        <w:spacing w:after="0" w:line="240" w:lineRule="auto"/>
        <w:rPr>
          <w:rFonts w:ascii="inherit" w:eastAsia="Times New Roman" w:hAnsi="inherit" w:cs="Segoe UI Historic"/>
          <w:color w:val="050505"/>
          <w:sz w:val="23"/>
          <w:szCs w:val="23"/>
        </w:rPr>
      </w:pPr>
      <w:r w:rsidRPr="00983F84">
        <w:rPr>
          <w:rFonts w:ascii="inherit" w:eastAsia="Times New Roman" w:hAnsi="inherit" w:cs="Segoe UI Historic"/>
          <w:color w:val="050505"/>
          <w:sz w:val="23"/>
          <w:szCs w:val="23"/>
        </w:rPr>
        <w:t>4 For the LORD taketh pleasure in his people: he will beautify the meek with salvation.</w:t>
      </w:r>
    </w:p>
    <w:p w14:paraId="18B0240B" w14:textId="77777777" w:rsidR="00983F84" w:rsidRPr="00983F84" w:rsidRDefault="00983F84" w:rsidP="00983F84">
      <w:pPr>
        <w:shd w:val="clear" w:color="auto" w:fill="FFFFFF"/>
        <w:spacing w:after="0" w:line="240" w:lineRule="auto"/>
        <w:rPr>
          <w:rFonts w:ascii="inherit" w:eastAsia="Times New Roman" w:hAnsi="inherit" w:cs="Segoe UI Historic"/>
          <w:color w:val="050505"/>
          <w:sz w:val="23"/>
          <w:szCs w:val="23"/>
        </w:rPr>
      </w:pPr>
      <w:r w:rsidRPr="00983F84">
        <w:rPr>
          <w:rFonts w:ascii="inherit" w:eastAsia="Times New Roman" w:hAnsi="inherit" w:cs="Segoe UI Historic"/>
          <w:color w:val="050505"/>
          <w:sz w:val="23"/>
          <w:szCs w:val="23"/>
        </w:rPr>
        <w:t>5 Let the saints be joyful in glory: let them sing aloud upon their beds.</w:t>
      </w:r>
    </w:p>
    <w:p w14:paraId="386368D4" w14:textId="77777777" w:rsidR="00983F84" w:rsidRPr="00983F84" w:rsidRDefault="00983F84" w:rsidP="00983F84">
      <w:pPr>
        <w:shd w:val="clear" w:color="auto" w:fill="FFFFFF"/>
        <w:spacing w:after="0" w:line="240" w:lineRule="auto"/>
        <w:rPr>
          <w:rFonts w:ascii="inherit" w:eastAsia="Times New Roman" w:hAnsi="inherit" w:cs="Segoe UI Historic"/>
          <w:color w:val="050505"/>
          <w:sz w:val="23"/>
          <w:szCs w:val="23"/>
        </w:rPr>
      </w:pPr>
      <w:r w:rsidRPr="00983F84">
        <w:rPr>
          <w:rFonts w:ascii="inherit" w:eastAsia="Times New Roman" w:hAnsi="inherit" w:cs="Segoe UI Historic"/>
          <w:color w:val="050505"/>
          <w:sz w:val="23"/>
          <w:szCs w:val="23"/>
        </w:rPr>
        <w:t xml:space="preserve">Yes, these seven attributes within the pillars of the house are about the glorification of the Spirit and the dwellers in the house of the Spirit. Sing a new song, praise, rejoice, be joyful, dance, use instruments, be joyful in the glorification and sing in the night. The Spirit, we take pleasure and are beautified with meekness and salvation. </w:t>
      </w:r>
    </w:p>
    <w:p w14:paraId="58B954A5" w14:textId="77777777" w:rsidR="00983F84" w:rsidRPr="00983F84" w:rsidRDefault="00983F84" w:rsidP="00983F84">
      <w:pPr>
        <w:shd w:val="clear" w:color="auto" w:fill="FFFFFF"/>
        <w:spacing w:after="0" w:line="240" w:lineRule="auto"/>
        <w:rPr>
          <w:rFonts w:ascii="inherit" w:eastAsia="Times New Roman" w:hAnsi="inherit" w:cs="Segoe UI Historic"/>
          <w:color w:val="050505"/>
          <w:sz w:val="23"/>
          <w:szCs w:val="23"/>
        </w:rPr>
      </w:pPr>
      <w:r w:rsidRPr="00983F84">
        <w:rPr>
          <w:rFonts w:ascii="inherit" w:eastAsia="Times New Roman" w:hAnsi="inherit" w:cs="Segoe UI Historic"/>
          <w:color w:val="050505"/>
          <w:sz w:val="23"/>
          <w:szCs w:val="23"/>
        </w:rPr>
        <w:t xml:space="preserve">YADAH: It means 'TRUST'. And it's not like 'I trust my corporation, or my husband.' It's not like 'I trust my business to do well, or I trust in my government.' </w:t>
      </w:r>
      <w:proofErr w:type="spellStart"/>
      <w:r w:rsidRPr="00983F84">
        <w:rPr>
          <w:rFonts w:ascii="inherit" w:eastAsia="Times New Roman" w:hAnsi="inherit" w:cs="Segoe UI Historic"/>
          <w:color w:val="050505"/>
          <w:sz w:val="23"/>
          <w:szCs w:val="23"/>
        </w:rPr>
        <w:t>Yadah</w:t>
      </w:r>
      <w:proofErr w:type="spellEnd"/>
      <w:r w:rsidRPr="00983F84">
        <w:rPr>
          <w:rFonts w:ascii="inherit" w:eastAsia="Times New Roman" w:hAnsi="inherit" w:cs="Segoe UI Historic"/>
          <w:color w:val="050505"/>
          <w:sz w:val="23"/>
          <w:szCs w:val="23"/>
        </w:rPr>
        <w:t xml:space="preserve"> is not that kind of trust. It's talking about the 'TRUST OF </w:t>
      </w:r>
      <w:proofErr w:type="spellStart"/>
      <w:proofErr w:type="gramStart"/>
      <w:r w:rsidRPr="00983F84">
        <w:rPr>
          <w:rFonts w:ascii="inherit" w:eastAsia="Times New Roman" w:hAnsi="inherit" w:cs="Segoe UI Historic"/>
          <w:color w:val="050505"/>
          <w:sz w:val="23"/>
          <w:szCs w:val="23"/>
        </w:rPr>
        <w:t>A</w:t>
      </w:r>
      <w:proofErr w:type="spellEnd"/>
      <w:proofErr w:type="gramEnd"/>
      <w:r w:rsidRPr="00983F84">
        <w:rPr>
          <w:rFonts w:ascii="inherit" w:eastAsia="Times New Roman" w:hAnsi="inherit" w:cs="Segoe UI Historic"/>
          <w:color w:val="050505"/>
          <w:sz w:val="23"/>
          <w:szCs w:val="23"/>
        </w:rPr>
        <w:t xml:space="preserve"> INFANT TO ITS PARENT'. We've watched a child jump off something into a </w:t>
      </w:r>
      <w:proofErr w:type="gramStart"/>
      <w:r w:rsidRPr="00983F84">
        <w:rPr>
          <w:rFonts w:ascii="inherit" w:eastAsia="Times New Roman" w:hAnsi="inherit" w:cs="Segoe UI Historic"/>
          <w:color w:val="050505"/>
          <w:sz w:val="23"/>
          <w:szCs w:val="23"/>
        </w:rPr>
        <w:t>parents</w:t>
      </w:r>
      <w:proofErr w:type="gramEnd"/>
      <w:r w:rsidRPr="00983F84">
        <w:rPr>
          <w:rFonts w:ascii="inherit" w:eastAsia="Times New Roman" w:hAnsi="inherit" w:cs="Segoe UI Historic"/>
          <w:color w:val="050505"/>
          <w:sz w:val="23"/>
          <w:szCs w:val="23"/>
        </w:rPr>
        <w:t xml:space="preserve"> arms giving complete blind trust that the parent will catch him or her. The child lets go of all the fears and just puts all trust in the parent that all will be well. </w:t>
      </w:r>
    </w:p>
    <w:p w14:paraId="58F130A8" w14:textId="77777777" w:rsidR="00983F84" w:rsidRPr="00983F84" w:rsidRDefault="00983F84" w:rsidP="00983F84">
      <w:pPr>
        <w:shd w:val="clear" w:color="auto" w:fill="FFFFFF"/>
        <w:spacing w:after="0" w:line="240" w:lineRule="auto"/>
        <w:rPr>
          <w:rFonts w:ascii="inherit" w:eastAsia="Times New Roman" w:hAnsi="inherit" w:cs="Segoe UI Historic"/>
          <w:color w:val="050505"/>
          <w:sz w:val="23"/>
          <w:szCs w:val="23"/>
        </w:rPr>
      </w:pPr>
      <w:r w:rsidRPr="00983F84">
        <w:rPr>
          <w:rFonts w:ascii="inherit" w:eastAsia="Times New Roman" w:hAnsi="inherit" w:cs="Segoe UI Historic"/>
          <w:color w:val="050505"/>
          <w:sz w:val="23"/>
          <w:szCs w:val="23"/>
        </w:rPr>
        <w:t xml:space="preserve">A trust that every fiber and everything in your being just </w:t>
      </w:r>
      <w:proofErr w:type="gramStart"/>
      <w:r w:rsidRPr="00983F84">
        <w:rPr>
          <w:rFonts w:ascii="inherit" w:eastAsia="Times New Roman" w:hAnsi="inherit" w:cs="Segoe UI Historic"/>
          <w:color w:val="050505"/>
          <w:sz w:val="23"/>
          <w:szCs w:val="23"/>
        </w:rPr>
        <w:t>lets</w:t>
      </w:r>
      <w:proofErr w:type="gramEnd"/>
      <w:r w:rsidRPr="00983F84">
        <w:rPr>
          <w:rFonts w:ascii="inherit" w:eastAsia="Times New Roman" w:hAnsi="inherit" w:cs="Segoe UI Historic"/>
          <w:color w:val="050505"/>
          <w:sz w:val="23"/>
          <w:szCs w:val="23"/>
        </w:rPr>
        <w:t xml:space="preserve"> go and knows that the parent will catch her or him. We hold this infant like Spirit of faith in our parent attribute of the Spirit. You let go of every possible thing that could cause harm and release it with joy, </w:t>
      </w:r>
      <w:proofErr w:type="gramStart"/>
      <w:r w:rsidRPr="00983F84">
        <w:rPr>
          <w:rFonts w:ascii="inherit" w:eastAsia="Times New Roman" w:hAnsi="inherit" w:cs="Segoe UI Historic"/>
          <w:color w:val="050505"/>
          <w:sz w:val="23"/>
          <w:szCs w:val="23"/>
        </w:rPr>
        <w:t>praise</w:t>
      </w:r>
      <w:proofErr w:type="gramEnd"/>
      <w:r w:rsidRPr="00983F84">
        <w:rPr>
          <w:rFonts w:ascii="inherit" w:eastAsia="Times New Roman" w:hAnsi="inherit" w:cs="Segoe UI Historic"/>
          <w:color w:val="050505"/>
          <w:sz w:val="23"/>
          <w:szCs w:val="23"/>
        </w:rPr>
        <w:t xml:space="preserve"> and love. This moves you into glorification. </w:t>
      </w:r>
    </w:p>
    <w:p w14:paraId="37E47A65" w14:textId="77777777" w:rsidR="00983F84" w:rsidRPr="00983F84" w:rsidRDefault="00983F84" w:rsidP="00983F84">
      <w:pPr>
        <w:shd w:val="clear" w:color="auto" w:fill="FFFFFF"/>
        <w:spacing w:after="0" w:line="240" w:lineRule="auto"/>
        <w:rPr>
          <w:rFonts w:ascii="inherit" w:eastAsia="Times New Roman" w:hAnsi="inherit" w:cs="Segoe UI Historic"/>
          <w:color w:val="050505"/>
          <w:sz w:val="23"/>
          <w:szCs w:val="23"/>
        </w:rPr>
      </w:pPr>
      <w:r w:rsidRPr="00983F84">
        <w:rPr>
          <w:rFonts w:ascii="inherit" w:eastAsia="Times New Roman" w:hAnsi="inherit" w:cs="Segoe UI Historic"/>
          <w:color w:val="050505"/>
          <w:sz w:val="23"/>
          <w:szCs w:val="23"/>
        </w:rPr>
        <w:lastRenderedPageBreak/>
        <w:t xml:space="preserve">TOWDAH: It means to 'CONFESS'. Confess who you are and become the attributes within. Confession, statement of fact with </w:t>
      </w:r>
      <w:proofErr w:type="gramStart"/>
      <w:r w:rsidRPr="00983F84">
        <w:rPr>
          <w:rFonts w:ascii="inherit" w:eastAsia="Times New Roman" w:hAnsi="inherit" w:cs="Segoe UI Historic"/>
          <w:color w:val="050505"/>
          <w:sz w:val="23"/>
          <w:szCs w:val="23"/>
        </w:rPr>
        <w:t>all of</w:t>
      </w:r>
      <w:proofErr w:type="gramEnd"/>
      <w:r w:rsidRPr="00983F84">
        <w:rPr>
          <w:rFonts w:ascii="inherit" w:eastAsia="Times New Roman" w:hAnsi="inherit" w:cs="Segoe UI Historic"/>
          <w:color w:val="050505"/>
          <w:sz w:val="23"/>
          <w:szCs w:val="23"/>
        </w:rPr>
        <w:t xml:space="preserve"> our understanding opens up all our attributes for maturity within. Confess, 'I AM Christ', 'I AM sinless, unblemished, </w:t>
      </w:r>
      <w:proofErr w:type="gramStart"/>
      <w:r w:rsidRPr="00983F84">
        <w:rPr>
          <w:rFonts w:ascii="inherit" w:eastAsia="Times New Roman" w:hAnsi="inherit" w:cs="Segoe UI Historic"/>
          <w:color w:val="050505"/>
          <w:sz w:val="23"/>
          <w:szCs w:val="23"/>
        </w:rPr>
        <w:t>spotless</w:t>
      </w:r>
      <w:proofErr w:type="gramEnd"/>
      <w:r w:rsidRPr="00983F84">
        <w:rPr>
          <w:rFonts w:ascii="inherit" w:eastAsia="Times New Roman" w:hAnsi="inherit" w:cs="Segoe UI Historic"/>
          <w:color w:val="050505"/>
          <w:sz w:val="23"/>
          <w:szCs w:val="23"/>
        </w:rPr>
        <w:t xml:space="preserve"> and perfect! Confess, 'Within me is provider, protector, healer, warrior, peacemaker, in me is everything I need for the journey for I AM Christ in 2022. Confess in what you trust.</w:t>
      </w:r>
    </w:p>
    <w:p w14:paraId="5338349B" w14:textId="77777777" w:rsidR="00983F84" w:rsidRPr="00983F84" w:rsidRDefault="00983F84" w:rsidP="00983F84">
      <w:pPr>
        <w:shd w:val="clear" w:color="auto" w:fill="FFFFFF"/>
        <w:spacing w:after="0" w:line="240" w:lineRule="auto"/>
        <w:rPr>
          <w:rFonts w:ascii="inherit" w:eastAsia="Times New Roman" w:hAnsi="inherit" w:cs="Segoe UI Historic"/>
          <w:color w:val="050505"/>
          <w:sz w:val="23"/>
          <w:szCs w:val="23"/>
        </w:rPr>
      </w:pPr>
      <w:r w:rsidRPr="00983F84">
        <w:rPr>
          <w:rFonts w:ascii="inherit" w:eastAsia="Times New Roman" w:hAnsi="inherit" w:cs="Segoe UI Historic"/>
          <w:color w:val="050505"/>
          <w:sz w:val="23"/>
          <w:szCs w:val="23"/>
        </w:rPr>
        <w:t xml:space="preserve">SHABACH: It means 'TESTIFY'. Trust in and confess your testimony. We are overcomers by the water and the blood of Jesus Christ and OUR TESTIMONY! When we trust in, confess, and give testimony then the Life grows within us to maturity. A walking testimony is greater than any words of </w:t>
      </w:r>
      <w:proofErr w:type="gramStart"/>
      <w:r w:rsidRPr="00983F84">
        <w:rPr>
          <w:rFonts w:ascii="inherit" w:eastAsia="Times New Roman" w:hAnsi="inherit" w:cs="Segoe UI Historic"/>
          <w:color w:val="050505"/>
          <w:sz w:val="23"/>
          <w:szCs w:val="23"/>
        </w:rPr>
        <w:t>mouth</w:t>
      </w:r>
      <w:proofErr w:type="gramEnd"/>
      <w:r w:rsidRPr="00983F84">
        <w:rPr>
          <w:rFonts w:ascii="inherit" w:eastAsia="Times New Roman" w:hAnsi="inherit" w:cs="Segoe UI Historic"/>
          <w:color w:val="050505"/>
          <w:sz w:val="23"/>
          <w:szCs w:val="23"/>
        </w:rPr>
        <w:t xml:space="preserve"> but both are useful in your growth to maturity. </w:t>
      </w:r>
    </w:p>
    <w:p w14:paraId="2E46F5D4" w14:textId="77777777" w:rsidR="00983F84" w:rsidRPr="00983F84" w:rsidRDefault="00983F84" w:rsidP="00983F84">
      <w:pPr>
        <w:shd w:val="clear" w:color="auto" w:fill="FFFFFF"/>
        <w:spacing w:after="0" w:line="240" w:lineRule="auto"/>
        <w:rPr>
          <w:rFonts w:ascii="inherit" w:eastAsia="Times New Roman" w:hAnsi="inherit" w:cs="Segoe UI Historic"/>
          <w:color w:val="050505"/>
          <w:sz w:val="23"/>
          <w:szCs w:val="23"/>
        </w:rPr>
      </w:pPr>
      <w:r w:rsidRPr="00983F84">
        <w:rPr>
          <w:rFonts w:ascii="inherit" w:eastAsia="Times New Roman" w:hAnsi="inherit" w:cs="Segoe UI Historic"/>
          <w:color w:val="050505"/>
          <w:sz w:val="23"/>
          <w:szCs w:val="23"/>
        </w:rPr>
        <w:t xml:space="preserve">BARACH: It means 'SUBMISSION'. This is your creation submitting to your Spirit AND your Spirit submitting to its creation. Each pours itself into the other bringing you to ONE NEW PERSON. This great glorification is to bring heaven and earth together. To bring Humanity and Angels into one. It is a blending of and submission to one another within you; those things human and angelic. This is not a dominant </w:t>
      </w:r>
      <w:proofErr w:type="gramStart"/>
      <w:r w:rsidRPr="00983F84">
        <w:rPr>
          <w:rFonts w:ascii="inherit" w:eastAsia="Times New Roman" w:hAnsi="inherit" w:cs="Segoe UI Historic"/>
          <w:color w:val="050505"/>
          <w:sz w:val="23"/>
          <w:szCs w:val="23"/>
        </w:rPr>
        <w:t>trait</w:t>
      </w:r>
      <w:proofErr w:type="gramEnd"/>
      <w:r w:rsidRPr="00983F84">
        <w:rPr>
          <w:rFonts w:ascii="inherit" w:eastAsia="Times New Roman" w:hAnsi="inherit" w:cs="Segoe UI Historic"/>
          <w:color w:val="050505"/>
          <w:sz w:val="23"/>
          <w:szCs w:val="23"/>
        </w:rPr>
        <w:t xml:space="preserve"> but it is a submissive attribute of meekness within you to submit heaven and earth to one another and become one. </w:t>
      </w:r>
    </w:p>
    <w:p w14:paraId="73517F7C" w14:textId="77777777" w:rsidR="00983F84" w:rsidRPr="00983F84" w:rsidRDefault="00983F84" w:rsidP="00983F84">
      <w:pPr>
        <w:shd w:val="clear" w:color="auto" w:fill="FFFFFF"/>
        <w:spacing w:after="0" w:line="240" w:lineRule="auto"/>
        <w:rPr>
          <w:rFonts w:ascii="inherit" w:eastAsia="Times New Roman" w:hAnsi="inherit" w:cs="Segoe UI Historic"/>
          <w:color w:val="050505"/>
          <w:sz w:val="23"/>
          <w:szCs w:val="23"/>
        </w:rPr>
      </w:pPr>
      <w:r w:rsidRPr="00983F84">
        <w:rPr>
          <w:rFonts w:ascii="inherit" w:eastAsia="Times New Roman" w:hAnsi="inherit" w:cs="Segoe UI Historic"/>
          <w:color w:val="050505"/>
          <w:sz w:val="23"/>
          <w:szCs w:val="23"/>
        </w:rPr>
        <w:t xml:space="preserve">ZAMAR: It means to 'CELEBRATE'. Submission to Oneness and love of your holistic being and then celebrate. Miriam celebrated the progression and growth of Israel at the Red Sea deliverance. She grabbed a timbrel on the </w:t>
      </w:r>
      <w:proofErr w:type="gramStart"/>
      <w:r w:rsidRPr="00983F84">
        <w:rPr>
          <w:rFonts w:ascii="inherit" w:eastAsia="Times New Roman" w:hAnsi="inherit" w:cs="Segoe UI Historic"/>
          <w:color w:val="050505"/>
          <w:sz w:val="23"/>
          <w:szCs w:val="23"/>
        </w:rPr>
        <w:t>sea shore</w:t>
      </w:r>
      <w:proofErr w:type="gramEnd"/>
      <w:r w:rsidRPr="00983F84">
        <w:rPr>
          <w:rFonts w:ascii="inherit" w:eastAsia="Times New Roman" w:hAnsi="inherit" w:cs="Segoe UI Historic"/>
          <w:color w:val="050505"/>
          <w:sz w:val="23"/>
          <w:szCs w:val="23"/>
        </w:rPr>
        <w:t xml:space="preserve"> and began to dance singing, "I will sing unto the Lord, for he has triumphed gloriously, and the horse and the rider are cast into the sea.' There was a recasting and removal of the enemy and all the women of Israel joined in dancing and singing in their victory. Our woman nature loves celebration. </w:t>
      </w:r>
    </w:p>
    <w:p w14:paraId="18949E1A" w14:textId="77777777" w:rsidR="00983F84" w:rsidRPr="00983F84" w:rsidRDefault="00983F84" w:rsidP="00983F84">
      <w:pPr>
        <w:shd w:val="clear" w:color="auto" w:fill="FFFFFF"/>
        <w:spacing w:after="0" w:line="240" w:lineRule="auto"/>
        <w:rPr>
          <w:rFonts w:ascii="inherit" w:eastAsia="Times New Roman" w:hAnsi="inherit" w:cs="Segoe UI Historic"/>
          <w:color w:val="050505"/>
          <w:sz w:val="23"/>
          <w:szCs w:val="23"/>
        </w:rPr>
      </w:pPr>
      <w:r w:rsidRPr="00983F84">
        <w:rPr>
          <w:rFonts w:ascii="inherit" w:eastAsia="Times New Roman" w:hAnsi="inherit" w:cs="Segoe UI Historic"/>
          <w:color w:val="050505"/>
          <w:sz w:val="23"/>
          <w:szCs w:val="23"/>
        </w:rPr>
        <w:t xml:space="preserve">HALAH: It means 'DANCE'. And not just a dance, but a new dance to a new song of music. 'Celebrate, celebrate, dance to the music.' When someone came to the old Native American Shammah's saying they were depressed and sad and diseased and needed a touch, the Shammah would ask, "When did you stop singing, when did you stop dancing, when did you stop praying and when did you stop giving? For these are the things that keep depression, sadness and disease away from you." Ask yourself these most important questions for the attribute of </w:t>
      </w:r>
      <w:proofErr w:type="spellStart"/>
      <w:r w:rsidRPr="00983F84">
        <w:rPr>
          <w:rFonts w:ascii="inherit" w:eastAsia="Times New Roman" w:hAnsi="inherit" w:cs="Segoe UI Historic"/>
          <w:color w:val="050505"/>
          <w:sz w:val="23"/>
          <w:szCs w:val="23"/>
        </w:rPr>
        <w:t>Halah</w:t>
      </w:r>
      <w:proofErr w:type="spellEnd"/>
      <w:r w:rsidRPr="00983F84">
        <w:rPr>
          <w:rFonts w:ascii="inherit" w:eastAsia="Times New Roman" w:hAnsi="inherit" w:cs="Segoe UI Historic"/>
          <w:color w:val="050505"/>
          <w:sz w:val="23"/>
          <w:szCs w:val="23"/>
        </w:rPr>
        <w:t xml:space="preserve"> is unquenchable. </w:t>
      </w:r>
    </w:p>
    <w:p w14:paraId="18820E36" w14:textId="77777777" w:rsidR="00983F84" w:rsidRPr="00983F84" w:rsidRDefault="00983F84" w:rsidP="00983F84">
      <w:pPr>
        <w:shd w:val="clear" w:color="auto" w:fill="FFFFFF"/>
        <w:spacing w:after="0" w:line="240" w:lineRule="auto"/>
        <w:rPr>
          <w:rFonts w:ascii="inherit" w:eastAsia="Times New Roman" w:hAnsi="inherit" w:cs="Segoe UI Historic"/>
          <w:color w:val="050505"/>
          <w:sz w:val="23"/>
          <w:szCs w:val="23"/>
        </w:rPr>
      </w:pPr>
      <w:r w:rsidRPr="00983F84">
        <w:rPr>
          <w:rFonts w:ascii="inherit" w:eastAsia="Times New Roman" w:hAnsi="inherit" w:cs="Segoe UI Historic"/>
          <w:color w:val="050505"/>
          <w:sz w:val="23"/>
          <w:szCs w:val="23"/>
        </w:rPr>
        <w:t xml:space="preserve">TEHILLAH: It means 'WAIT/SERVE'. This is to put into action all that you have learned from your experiences in life. Isaiah said, "They that wait upon the Lord shall renew their strength, they shall mount up as wings of eagles, they shall run and not be weary and they shall walk and not faint." This doesn't mean to sit in a corner and wait till something changes. No, rather it means to serve, to wait on humanity, to give, to dance, to sing, to serve humanity with the wonderful things of you. Put your celebration into action every day of your life. </w:t>
      </w:r>
    </w:p>
    <w:p w14:paraId="5067DB06" w14:textId="77777777" w:rsidR="00983F84" w:rsidRPr="00983F84" w:rsidRDefault="00983F84" w:rsidP="00983F84">
      <w:pPr>
        <w:shd w:val="clear" w:color="auto" w:fill="FFFFFF"/>
        <w:spacing w:after="0" w:line="240" w:lineRule="auto"/>
        <w:rPr>
          <w:rFonts w:ascii="inherit" w:eastAsia="Times New Roman" w:hAnsi="inherit" w:cs="Segoe UI Historic"/>
          <w:color w:val="050505"/>
          <w:sz w:val="23"/>
          <w:szCs w:val="23"/>
        </w:rPr>
      </w:pPr>
      <w:r w:rsidRPr="00983F84">
        <w:rPr>
          <w:rFonts w:ascii="inherit" w:eastAsia="Times New Roman" w:hAnsi="inherit" w:cs="Segoe UI Historic"/>
          <w:color w:val="050505"/>
          <w:sz w:val="23"/>
          <w:szCs w:val="23"/>
        </w:rPr>
        <w:t xml:space="preserve">We gathered in the Cloud to give praise and honor to the overcoming in the ages and to give our honor to the three </w:t>
      </w:r>
      <w:proofErr w:type="spellStart"/>
      <w:r w:rsidRPr="00983F84">
        <w:rPr>
          <w:rFonts w:ascii="inherit" w:eastAsia="Times New Roman" w:hAnsi="inherit" w:cs="Segoe UI Historic"/>
          <w:color w:val="050505"/>
          <w:sz w:val="23"/>
          <w:szCs w:val="23"/>
        </w:rPr>
        <w:t>sonships</w:t>
      </w:r>
      <w:proofErr w:type="spellEnd"/>
      <w:r w:rsidRPr="00983F84">
        <w:rPr>
          <w:rFonts w:ascii="inherit" w:eastAsia="Times New Roman" w:hAnsi="inherit" w:cs="Segoe UI Historic"/>
          <w:color w:val="050505"/>
          <w:sz w:val="23"/>
          <w:szCs w:val="23"/>
        </w:rPr>
        <w:t xml:space="preserve"> that had just </w:t>
      </w:r>
      <w:proofErr w:type="gramStart"/>
      <w:r w:rsidRPr="00983F84">
        <w:rPr>
          <w:rFonts w:ascii="inherit" w:eastAsia="Times New Roman" w:hAnsi="inherit" w:cs="Segoe UI Historic"/>
          <w:color w:val="050505"/>
          <w:sz w:val="23"/>
          <w:szCs w:val="23"/>
        </w:rPr>
        <w:t>ended;</w:t>
      </w:r>
      <w:proofErr w:type="gramEnd"/>
      <w:r w:rsidRPr="00983F84">
        <w:rPr>
          <w:rFonts w:ascii="inherit" w:eastAsia="Times New Roman" w:hAnsi="inherit" w:cs="Segoe UI Historic"/>
          <w:color w:val="050505"/>
          <w:sz w:val="23"/>
          <w:szCs w:val="23"/>
        </w:rPr>
        <w:t xml:space="preserve"> Son of Man, Son of God, Son of David. Our crowns and robes and honor were all praising the finished work. AND THEN WE CAME BACK TO EARTH TO CELEBRATE AND DANCE TO THE MUSIC! </w:t>
      </w:r>
      <w:proofErr w:type="gramStart"/>
      <w:r w:rsidRPr="00983F84">
        <w:rPr>
          <w:rFonts w:ascii="inherit" w:eastAsia="Times New Roman" w:hAnsi="inherit" w:cs="Segoe UI Historic"/>
          <w:color w:val="050505"/>
          <w:sz w:val="23"/>
          <w:szCs w:val="23"/>
        </w:rPr>
        <w:t>Oh</w:t>
      </w:r>
      <w:proofErr w:type="gramEnd"/>
      <w:r w:rsidRPr="00983F84">
        <w:rPr>
          <w:rFonts w:ascii="inherit" w:eastAsia="Times New Roman" w:hAnsi="inherit" w:cs="Segoe UI Historic"/>
          <w:color w:val="050505"/>
          <w:sz w:val="23"/>
          <w:szCs w:val="23"/>
        </w:rPr>
        <w:t xml:space="preserve"> what a celebration it is. Pour out your seven pillars from within and enjoy life, live </w:t>
      </w:r>
      <w:proofErr w:type="gramStart"/>
      <w:r w:rsidRPr="00983F84">
        <w:rPr>
          <w:rFonts w:ascii="inherit" w:eastAsia="Times New Roman" w:hAnsi="inherit" w:cs="Segoe UI Historic"/>
          <w:color w:val="050505"/>
          <w:sz w:val="23"/>
          <w:szCs w:val="23"/>
        </w:rPr>
        <w:t>long</w:t>
      </w:r>
      <w:proofErr w:type="gramEnd"/>
      <w:r w:rsidRPr="00983F84">
        <w:rPr>
          <w:rFonts w:ascii="inherit" w:eastAsia="Times New Roman" w:hAnsi="inherit" w:cs="Segoe UI Historic"/>
          <w:color w:val="050505"/>
          <w:sz w:val="23"/>
          <w:szCs w:val="23"/>
        </w:rPr>
        <w:t xml:space="preserve"> and prosper now. This is a time of celebration. ~AAY~</w:t>
      </w:r>
    </w:p>
    <w:p w14:paraId="3B4A51DE" w14:textId="77777777" w:rsidR="00983F84" w:rsidRPr="00983F84" w:rsidRDefault="00983F84" w:rsidP="00983F84">
      <w:pPr>
        <w:shd w:val="clear" w:color="auto" w:fill="FFFFFF"/>
        <w:spacing w:after="0" w:line="240" w:lineRule="auto"/>
        <w:rPr>
          <w:rFonts w:ascii="inherit" w:eastAsia="Times New Roman" w:hAnsi="inherit" w:cs="Segoe UI Historic"/>
          <w:color w:val="050505"/>
          <w:sz w:val="23"/>
          <w:szCs w:val="23"/>
        </w:rPr>
      </w:pPr>
      <w:r w:rsidRPr="00983F84">
        <w:rPr>
          <w:rFonts w:ascii="inherit" w:eastAsia="Times New Roman" w:hAnsi="inherit" w:cs="Segoe UI Historic"/>
          <w:color w:val="050505"/>
          <w:sz w:val="23"/>
          <w:szCs w:val="23"/>
        </w:rPr>
        <w:t>We will continue to look at the seven pillars of Proverbs 9 and how Wisdom has built Her House in the Earth and became one with her earthly nature.</w:t>
      </w:r>
    </w:p>
    <w:p w14:paraId="2D337F93" w14:textId="77777777" w:rsidR="00983F84" w:rsidRPr="00983F84" w:rsidRDefault="00983F84" w:rsidP="00983F84">
      <w:pPr>
        <w:shd w:val="clear" w:color="auto" w:fill="FFFFFF"/>
        <w:spacing w:after="0" w:line="240" w:lineRule="auto"/>
        <w:rPr>
          <w:rFonts w:ascii="inherit" w:eastAsia="Times New Roman" w:hAnsi="inherit" w:cs="Segoe UI Historic"/>
          <w:color w:val="050505"/>
          <w:sz w:val="23"/>
          <w:szCs w:val="23"/>
        </w:rPr>
      </w:pPr>
      <w:r w:rsidRPr="00983F84">
        <w:rPr>
          <w:rFonts w:ascii="inherit" w:eastAsia="Times New Roman" w:hAnsi="inherit" w:cs="Segoe UI Historic"/>
          <w:color w:val="050505"/>
          <w:sz w:val="23"/>
          <w:szCs w:val="23"/>
        </w:rPr>
        <w:t xml:space="preserve">Proverbs 9:1 Wisdom has built her </w:t>
      </w:r>
      <w:proofErr w:type="gramStart"/>
      <w:r w:rsidRPr="00983F84">
        <w:rPr>
          <w:rFonts w:ascii="inherit" w:eastAsia="Times New Roman" w:hAnsi="inherit" w:cs="Segoe UI Historic"/>
          <w:color w:val="050505"/>
          <w:sz w:val="23"/>
          <w:szCs w:val="23"/>
        </w:rPr>
        <w:t>house,</w:t>
      </w:r>
      <w:proofErr w:type="gramEnd"/>
      <w:r w:rsidRPr="00983F84">
        <w:rPr>
          <w:rFonts w:ascii="inherit" w:eastAsia="Times New Roman" w:hAnsi="inherit" w:cs="Segoe UI Historic"/>
          <w:color w:val="050505"/>
          <w:sz w:val="23"/>
          <w:szCs w:val="23"/>
        </w:rPr>
        <w:t xml:space="preserve"> she has hewn out her seven pillars:</w:t>
      </w:r>
    </w:p>
    <w:p w14:paraId="2BB200A5" w14:textId="77777777" w:rsidR="00983F84" w:rsidRPr="00983F84" w:rsidRDefault="00983F84" w:rsidP="00983F84">
      <w:pPr>
        <w:shd w:val="clear" w:color="auto" w:fill="FFFFFF"/>
        <w:spacing w:after="0" w:line="240" w:lineRule="auto"/>
        <w:rPr>
          <w:rFonts w:ascii="inherit" w:eastAsia="Times New Roman" w:hAnsi="inherit" w:cs="Segoe UI Historic"/>
          <w:color w:val="050505"/>
          <w:sz w:val="23"/>
          <w:szCs w:val="23"/>
        </w:rPr>
      </w:pPr>
      <w:r w:rsidRPr="00983F84">
        <w:rPr>
          <w:rFonts w:ascii="inherit" w:eastAsia="Times New Roman" w:hAnsi="inherit" w:cs="Segoe UI Historic"/>
          <w:color w:val="050505"/>
          <w:sz w:val="23"/>
          <w:szCs w:val="23"/>
        </w:rPr>
        <w:t>2 She has killed her beasts; she has mingled her wine; she has also furnished her table.</w:t>
      </w:r>
    </w:p>
    <w:p w14:paraId="66CF9667" w14:textId="77777777" w:rsidR="00983F84" w:rsidRPr="00983F84" w:rsidRDefault="00983F84" w:rsidP="00983F84">
      <w:pPr>
        <w:shd w:val="clear" w:color="auto" w:fill="FFFFFF"/>
        <w:spacing w:after="0" w:line="240" w:lineRule="auto"/>
        <w:rPr>
          <w:rFonts w:ascii="inherit" w:eastAsia="Times New Roman" w:hAnsi="inherit" w:cs="Segoe UI Historic"/>
          <w:color w:val="050505"/>
          <w:sz w:val="23"/>
          <w:szCs w:val="23"/>
        </w:rPr>
      </w:pPr>
      <w:r w:rsidRPr="00983F84">
        <w:rPr>
          <w:rFonts w:ascii="inherit" w:eastAsia="Times New Roman" w:hAnsi="inherit" w:cs="Segoe UI Historic"/>
          <w:color w:val="050505"/>
          <w:sz w:val="23"/>
          <w:szCs w:val="23"/>
        </w:rPr>
        <w:t xml:space="preserve">In parts 1-4 we opened how the seven pillars contain many </w:t>
      </w:r>
      <w:proofErr w:type="gramStart"/>
      <w:r w:rsidRPr="00983F84">
        <w:rPr>
          <w:rFonts w:ascii="inherit" w:eastAsia="Times New Roman" w:hAnsi="inherit" w:cs="Segoe UI Historic"/>
          <w:color w:val="050505"/>
          <w:sz w:val="23"/>
          <w:szCs w:val="23"/>
        </w:rPr>
        <w:t>attributes;</w:t>
      </w:r>
      <w:proofErr w:type="gramEnd"/>
      <w:r w:rsidRPr="00983F84">
        <w:rPr>
          <w:rFonts w:ascii="inherit" w:eastAsia="Times New Roman" w:hAnsi="inherit" w:cs="Segoe UI Historic"/>
          <w:color w:val="050505"/>
          <w:sz w:val="23"/>
          <w:szCs w:val="23"/>
        </w:rPr>
        <w:t xml:space="preserve"> 'The Seven Church Age Natures', 'The Seven Redemptive Names of Jehovah', 'The Seven Cries From the Cross', and 'The Seven Ways of Praise'. Here we will show how these seven pillars are internalized in our house through 'Seven Virtues' of our character nature. </w:t>
      </w:r>
    </w:p>
    <w:p w14:paraId="44C9CCCD" w14:textId="77777777" w:rsidR="00983F84" w:rsidRPr="00983F84" w:rsidRDefault="00983F84" w:rsidP="00983F84">
      <w:pPr>
        <w:shd w:val="clear" w:color="auto" w:fill="FFFFFF"/>
        <w:spacing w:after="0" w:line="240" w:lineRule="auto"/>
        <w:rPr>
          <w:rFonts w:ascii="inherit" w:eastAsia="Times New Roman" w:hAnsi="inherit" w:cs="Segoe UI Historic"/>
          <w:color w:val="050505"/>
          <w:sz w:val="23"/>
          <w:szCs w:val="23"/>
        </w:rPr>
      </w:pPr>
      <w:r w:rsidRPr="00983F84">
        <w:rPr>
          <w:rFonts w:ascii="inherit" w:eastAsia="Times New Roman" w:hAnsi="inherit" w:cs="Segoe UI Historic"/>
          <w:color w:val="050505"/>
          <w:sz w:val="23"/>
          <w:szCs w:val="23"/>
        </w:rPr>
        <w:lastRenderedPageBreak/>
        <w:t xml:space="preserve">These 'Seven Virtues' of our house are as follows: "Faith, Virtue, Knowledge, Temperance, Patience, Brotherly Kindness and Charity." These are emotional, actionable talents and tools of our Character that develop from internalizing the various attributes and natures of our seven pillars. </w:t>
      </w:r>
    </w:p>
    <w:p w14:paraId="0CC2B715" w14:textId="77777777" w:rsidR="00983F84" w:rsidRPr="00983F84" w:rsidRDefault="00983F84" w:rsidP="00983F84">
      <w:pPr>
        <w:shd w:val="clear" w:color="auto" w:fill="FFFFFF"/>
        <w:spacing w:after="0" w:line="240" w:lineRule="auto"/>
        <w:rPr>
          <w:rFonts w:ascii="inherit" w:eastAsia="Times New Roman" w:hAnsi="inherit" w:cs="Segoe UI Historic"/>
          <w:color w:val="050505"/>
          <w:sz w:val="23"/>
          <w:szCs w:val="23"/>
        </w:rPr>
      </w:pPr>
      <w:r w:rsidRPr="00983F84">
        <w:rPr>
          <w:rFonts w:ascii="inherit" w:eastAsia="Times New Roman" w:hAnsi="inherit" w:cs="Segoe UI Historic"/>
          <w:color w:val="050505"/>
          <w:sz w:val="23"/>
          <w:szCs w:val="23"/>
        </w:rPr>
        <w:t>2 Peter 1:3 His divine power has given to us all things that pertain to life and godliness, through the knowledge of him that has called us to glory and virtue:</w:t>
      </w:r>
    </w:p>
    <w:p w14:paraId="24F6559B" w14:textId="77777777" w:rsidR="00983F84" w:rsidRPr="00983F84" w:rsidRDefault="00983F84" w:rsidP="00983F84">
      <w:pPr>
        <w:shd w:val="clear" w:color="auto" w:fill="FFFFFF"/>
        <w:spacing w:after="0" w:line="240" w:lineRule="auto"/>
        <w:rPr>
          <w:rFonts w:ascii="inherit" w:eastAsia="Times New Roman" w:hAnsi="inherit" w:cs="Segoe UI Historic"/>
          <w:color w:val="050505"/>
          <w:sz w:val="23"/>
          <w:szCs w:val="23"/>
        </w:rPr>
      </w:pPr>
      <w:r w:rsidRPr="00983F84">
        <w:rPr>
          <w:rFonts w:ascii="inherit" w:eastAsia="Times New Roman" w:hAnsi="inherit" w:cs="Segoe UI Historic"/>
          <w:color w:val="050505"/>
          <w:sz w:val="23"/>
          <w:szCs w:val="23"/>
        </w:rPr>
        <w:t>4 Whereby are given to us exceeding great and precious promises: that by these we might be partakers of the divine nature, having escaped the corruption that is in the world through lust.</w:t>
      </w:r>
    </w:p>
    <w:p w14:paraId="193EDEE6" w14:textId="77777777" w:rsidR="00983F84" w:rsidRPr="00983F84" w:rsidRDefault="00983F84" w:rsidP="00983F84">
      <w:pPr>
        <w:shd w:val="clear" w:color="auto" w:fill="FFFFFF"/>
        <w:spacing w:after="0" w:line="240" w:lineRule="auto"/>
        <w:rPr>
          <w:rFonts w:ascii="inherit" w:eastAsia="Times New Roman" w:hAnsi="inherit" w:cs="Segoe UI Historic"/>
          <w:color w:val="050505"/>
          <w:sz w:val="23"/>
          <w:szCs w:val="23"/>
        </w:rPr>
      </w:pPr>
      <w:r w:rsidRPr="00983F84">
        <w:rPr>
          <w:rFonts w:ascii="inherit" w:eastAsia="Times New Roman" w:hAnsi="inherit" w:cs="Segoe UI Historic"/>
          <w:color w:val="050505"/>
          <w:sz w:val="23"/>
          <w:szCs w:val="23"/>
        </w:rPr>
        <w:t xml:space="preserve">In looking at the understanding Peter has written we know that the product of </w:t>
      </w:r>
      <w:proofErr w:type="gramStart"/>
      <w:r w:rsidRPr="00983F84">
        <w:rPr>
          <w:rFonts w:ascii="inherit" w:eastAsia="Times New Roman" w:hAnsi="inherit" w:cs="Segoe UI Historic"/>
          <w:color w:val="050505"/>
          <w:sz w:val="23"/>
          <w:szCs w:val="23"/>
        </w:rPr>
        <w:t>these seven pillar</w:t>
      </w:r>
      <w:proofErr w:type="gramEnd"/>
      <w:r w:rsidRPr="00983F84">
        <w:rPr>
          <w:rFonts w:ascii="inherit" w:eastAsia="Times New Roman" w:hAnsi="inherit" w:cs="Segoe UI Historic"/>
          <w:color w:val="050505"/>
          <w:sz w:val="23"/>
          <w:szCs w:val="23"/>
        </w:rPr>
        <w:t xml:space="preserve"> is 'Divine'. What we manifest are things that pertain to life and a godly (or holistic) nature. As we gain experience our knowledge draws Us to glorification and virtue. The promises make us partakers of the divine nature by evolving and understanding darkness and the nature of corruption. </w:t>
      </w:r>
    </w:p>
    <w:p w14:paraId="1BF9CAE4" w14:textId="77777777" w:rsidR="00983F84" w:rsidRPr="00983F84" w:rsidRDefault="00983F84" w:rsidP="00983F84">
      <w:pPr>
        <w:shd w:val="clear" w:color="auto" w:fill="FFFFFF"/>
        <w:spacing w:after="0" w:line="240" w:lineRule="auto"/>
        <w:rPr>
          <w:rFonts w:ascii="inherit" w:eastAsia="Times New Roman" w:hAnsi="inherit" w:cs="Segoe UI Historic"/>
          <w:color w:val="050505"/>
          <w:sz w:val="23"/>
          <w:szCs w:val="23"/>
        </w:rPr>
      </w:pPr>
      <w:r w:rsidRPr="00983F84">
        <w:rPr>
          <w:rFonts w:ascii="inherit" w:eastAsia="Times New Roman" w:hAnsi="inherit" w:cs="Segoe UI Historic"/>
          <w:color w:val="050505"/>
          <w:sz w:val="23"/>
          <w:szCs w:val="23"/>
        </w:rPr>
        <w:t xml:space="preserve">2 Peter 1:5 And beside this, giving all diligence, add to your faith virtue; and to virtue </w:t>
      </w:r>
      <w:proofErr w:type="gramStart"/>
      <w:r w:rsidRPr="00983F84">
        <w:rPr>
          <w:rFonts w:ascii="inherit" w:eastAsia="Times New Roman" w:hAnsi="inherit" w:cs="Segoe UI Historic"/>
          <w:color w:val="050505"/>
          <w:sz w:val="23"/>
          <w:szCs w:val="23"/>
        </w:rPr>
        <w:t>knowledge;</w:t>
      </w:r>
      <w:proofErr w:type="gramEnd"/>
    </w:p>
    <w:p w14:paraId="58E93C2E" w14:textId="77777777" w:rsidR="00983F84" w:rsidRPr="00983F84" w:rsidRDefault="00983F84" w:rsidP="00983F84">
      <w:pPr>
        <w:shd w:val="clear" w:color="auto" w:fill="FFFFFF"/>
        <w:spacing w:after="0" w:line="240" w:lineRule="auto"/>
        <w:rPr>
          <w:rFonts w:ascii="inherit" w:eastAsia="Times New Roman" w:hAnsi="inherit" w:cs="Segoe UI Historic"/>
          <w:color w:val="050505"/>
          <w:sz w:val="23"/>
          <w:szCs w:val="23"/>
        </w:rPr>
      </w:pPr>
      <w:r w:rsidRPr="00983F84">
        <w:rPr>
          <w:rFonts w:ascii="inherit" w:eastAsia="Times New Roman" w:hAnsi="inherit" w:cs="Segoe UI Historic"/>
          <w:color w:val="050505"/>
          <w:sz w:val="23"/>
          <w:szCs w:val="23"/>
        </w:rPr>
        <w:t xml:space="preserve">6 And to knowledge temperance; and to temperance patience; and to patience </w:t>
      </w:r>
      <w:proofErr w:type="gramStart"/>
      <w:r w:rsidRPr="00983F84">
        <w:rPr>
          <w:rFonts w:ascii="inherit" w:eastAsia="Times New Roman" w:hAnsi="inherit" w:cs="Segoe UI Historic"/>
          <w:color w:val="050505"/>
          <w:sz w:val="23"/>
          <w:szCs w:val="23"/>
        </w:rPr>
        <w:t>godliness;</w:t>
      </w:r>
      <w:proofErr w:type="gramEnd"/>
    </w:p>
    <w:p w14:paraId="06B6A920" w14:textId="77777777" w:rsidR="00983F84" w:rsidRPr="00983F84" w:rsidRDefault="00983F84" w:rsidP="00983F84">
      <w:pPr>
        <w:shd w:val="clear" w:color="auto" w:fill="FFFFFF"/>
        <w:spacing w:after="0" w:line="240" w:lineRule="auto"/>
        <w:rPr>
          <w:rFonts w:ascii="inherit" w:eastAsia="Times New Roman" w:hAnsi="inherit" w:cs="Segoe UI Historic"/>
          <w:color w:val="050505"/>
          <w:sz w:val="23"/>
          <w:szCs w:val="23"/>
        </w:rPr>
      </w:pPr>
      <w:r w:rsidRPr="00983F84">
        <w:rPr>
          <w:rFonts w:ascii="inherit" w:eastAsia="Times New Roman" w:hAnsi="inherit" w:cs="Segoe UI Historic"/>
          <w:color w:val="050505"/>
          <w:sz w:val="23"/>
          <w:szCs w:val="23"/>
        </w:rPr>
        <w:t>7 And to godliness brotherly kindness; and to brotherly kindness charity.</w:t>
      </w:r>
    </w:p>
    <w:p w14:paraId="2882E022" w14:textId="77777777" w:rsidR="00983F84" w:rsidRPr="00983F84" w:rsidRDefault="00983F84" w:rsidP="00983F84">
      <w:pPr>
        <w:shd w:val="clear" w:color="auto" w:fill="FFFFFF"/>
        <w:spacing w:after="0" w:line="240" w:lineRule="auto"/>
        <w:rPr>
          <w:rFonts w:ascii="inherit" w:eastAsia="Times New Roman" w:hAnsi="inherit" w:cs="Segoe UI Historic"/>
          <w:color w:val="050505"/>
          <w:sz w:val="23"/>
          <w:szCs w:val="23"/>
        </w:rPr>
      </w:pPr>
      <w:r w:rsidRPr="00983F84">
        <w:rPr>
          <w:rFonts w:ascii="inherit" w:eastAsia="Times New Roman" w:hAnsi="inherit" w:cs="Segoe UI Historic"/>
          <w:color w:val="050505"/>
          <w:sz w:val="23"/>
          <w:szCs w:val="23"/>
        </w:rPr>
        <w:t xml:space="preserve">We can see that with diligence we can move into action, create a new soul, and as Ezekiel said, break up that heart of stone and take on a fleshly soft heart in humanity. These seven talents and tools open us to the divine attributes and nature that are within </w:t>
      </w:r>
      <w:proofErr w:type="gramStart"/>
      <w:r w:rsidRPr="00983F84">
        <w:rPr>
          <w:rFonts w:ascii="inherit" w:eastAsia="Times New Roman" w:hAnsi="inherit" w:cs="Segoe UI Historic"/>
          <w:color w:val="050505"/>
          <w:sz w:val="23"/>
          <w:szCs w:val="23"/>
        </w:rPr>
        <w:t>us</w:t>
      </w:r>
      <w:proofErr w:type="gramEnd"/>
      <w:r w:rsidRPr="00983F84">
        <w:rPr>
          <w:rFonts w:ascii="inherit" w:eastAsia="Times New Roman" w:hAnsi="inherit" w:cs="Segoe UI Historic"/>
          <w:color w:val="050505"/>
          <w:sz w:val="23"/>
          <w:szCs w:val="23"/>
        </w:rPr>
        <w:t xml:space="preserve"> and we will not be barren nor unfruitful. </w:t>
      </w:r>
    </w:p>
    <w:p w14:paraId="3FDD31F9" w14:textId="77777777" w:rsidR="00983F84" w:rsidRPr="00983F84" w:rsidRDefault="00983F84" w:rsidP="00983F84">
      <w:pPr>
        <w:shd w:val="clear" w:color="auto" w:fill="FFFFFF"/>
        <w:spacing w:after="0" w:line="240" w:lineRule="auto"/>
        <w:rPr>
          <w:rFonts w:ascii="inherit" w:eastAsia="Times New Roman" w:hAnsi="inherit" w:cs="Segoe UI Historic"/>
          <w:color w:val="050505"/>
          <w:sz w:val="23"/>
          <w:szCs w:val="23"/>
        </w:rPr>
      </w:pPr>
      <w:r w:rsidRPr="00983F84">
        <w:rPr>
          <w:rFonts w:ascii="inherit" w:eastAsia="Times New Roman" w:hAnsi="inherit" w:cs="Segoe UI Historic"/>
          <w:color w:val="050505"/>
          <w:sz w:val="23"/>
          <w:szCs w:val="23"/>
        </w:rPr>
        <w:t>2 Peter 1:8 For if these things be in us, and abound, they make us that we will neither be barren nor unfruitful in the knowledge of our Lord Jesus Christ.</w:t>
      </w:r>
    </w:p>
    <w:p w14:paraId="23D2EB16" w14:textId="77777777" w:rsidR="00983F84" w:rsidRPr="00983F84" w:rsidRDefault="00983F84" w:rsidP="00983F84">
      <w:pPr>
        <w:shd w:val="clear" w:color="auto" w:fill="FFFFFF"/>
        <w:spacing w:after="0" w:line="240" w:lineRule="auto"/>
        <w:rPr>
          <w:rFonts w:ascii="inherit" w:eastAsia="Times New Roman" w:hAnsi="inherit" w:cs="Segoe UI Historic"/>
          <w:color w:val="050505"/>
          <w:sz w:val="23"/>
          <w:szCs w:val="23"/>
        </w:rPr>
      </w:pPr>
      <w:r w:rsidRPr="00983F84">
        <w:rPr>
          <w:rFonts w:ascii="inherit" w:eastAsia="Times New Roman" w:hAnsi="inherit" w:cs="Segoe UI Historic"/>
          <w:color w:val="050505"/>
          <w:sz w:val="23"/>
          <w:szCs w:val="23"/>
        </w:rPr>
        <w:t>9 But he that lacks these things is blind, and cannot see very far, and has forgot that he was purged from his old sins.</w:t>
      </w:r>
    </w:p>
    <w:p w14:paraId="6D91655C" w14:textId="77777777" w:rsidR="00983F84" w:rsidRPr="00983F84" w:rsidRDefault="00983F84" w:rsidP="00983F84">
      <w:pPr>
        <w:shd w:val="clear" w:color="auto" w:fill="FFFFFF"/>
        <w:spacing w:after="0" w:line="240" w:lineRule="auto"/>
        <w:rPr>
          <w:rFonts w:ascii="inherit" w:eastAsia="Times New Roman" w:hAnsi="inherit" w:cs="Segoe UI Historic"/>
          <w:color w:val="050505"/>
          <w:sz w:val="23"/>
          <w:szCs w:val="23"/>
        </w:rPr>
      </w:pPr>
      <w:r w:rsidRPr="00983F84">
        <w:rPr>
          <w:rFonts w:ascii="inherit" w:eastAsia="Times New Roman" w:hAnsi="inherit" w:cs="Segoe UI Historic"/>
          <w:color w:val="050505"/>
          <w:sz w:val="23"/>
          <w:szCs w:val="23"/>
        </w:rPr>
        <w:t xml:space="preserve">If you will notice a lack of these things is due to little diligence within our Spirit to use the natures and </w:t>
      </w:r>
      <w:proofErr w:type="gramStart"/>
      <w:r w:rsidRPr="00983F84">
        <w:rPr>
          <w:rFonts w:ascii="inherit" w:eastAsia="Times New Roman" w:hAnsi="inherit" w:cs="Segoe UI Historic"/>
          <w:color w:val="050505"/>
          <w:sz w:val="23"/>
          <w:szCs w:val="23"/>
        </w:rPr>
        <w:t>desires</w:t>
      </w:r>
      <w:proofErr w:type="gramEnd"/>
      <w:r w:rsidRPr="00983F84">
        <w:rPr>
          <w:rFonts w:ascii="inherit" w:eastAsia="Times New Roman" w:hAnsi="inherit" w:cs="Segoe UI Historic"/>
          <w:color w:val="050505"/>
          <w:sz w:val="23"/>
          <w:szCs w:val="23"/>
        </w:rPr>
        <w:t xml:space="preserve"> we've discussed. Spiritual blindness, poor understanding and forgetfulness are traits of the person who lacks the knowledge that we are purged from our old cast. </w:t>
      </w:r>
    </w:p>
    <w:p w14:paraId="7DEA675D" w14:textId="77777777" w:rsidR="00983F84" w:rsidRPr="00983F84" w:rsidRDefault="00983F84" w:rsidP="00983F84">
      <w:pPr>
        <w:shd w:val="clear" w:color="auto" w:fill="FFFFFF"/>
        <w:spacing w:after="0" w:line="240" w:lineRule="auto"/>
        <w:rPr>
          <w:rFonts w:ascii="inherit" w:eastAsia="Times New Roman" w:hAnsi="inherit" w:cs="Segoe UI Historic"/>
          <w:color w:val="050505"/>
          <w:sz w:val="23"/>
          <w:szCs w:val="23"/>
        </w:rPr>
      </w:pPr>
      <w:r w:rsidRPr="00983F84">
        <w:rPr>
          <w:rFonts w:ascii="inherit" w:eastAsia="Times New Roman" w:hAnsi="inherit" w:cs="Segoe UI Historic"/>
          <w:color w:val="050505"/>
          <w:sz w:val="23"/>
          <w:szCs w:val="23"/>
        </w:rPr>
        <w:t>2 Peter 1:10 Wherefore the rather, brethren, give diligence to make your calling and election sure: for if we do these things, we will never fall:</w:t>
      </w:r>
    </w:p>
    <w:p w14:paraId="248C5F2F" w14:textId="77777777" w:rsidR="00983F84" w:rsidRPr="00983F84" w:rsidRDefault="00983F84" w:rsidP="00983F84">
      <w:pPr>
        <w:shd w:val="clear" w:color="auto" w:fill="FFFFFF"/>
        <w:spacing w:after="0" w:line="240" w:lineRule="auto"/>
        <w:rPr>
          <w:rFonts w:ascii="inherit" w:eastAsia="Times New Roman" w:hAnsi="inherit" w:cs="Segoe UI Historic"/>
          <w:color w:val="050505"/>
          <w:sz w:val="23"/>
          <w:szCs w:val="23"/>
        </w:rPr>
      </w:pPr>
      <w:r w:rsidRPr="00983F84">
        <w:rPr>
          <w:rFonts w:ascii="inherit" w:eastAsia="Times New Roman" w:hAnsi="inherit" w:cs="Segoe UI Historic"/>
          <w:color w:val="050505"/>
          <w:sz w:val="23"/>
          <w:szCs w:val="23"/>
        </w:rPr>
        <w:t xml:space="preserve">We will never fall. Where is this falling mentioned by the writer? The fall would be into lower vibrations and frequencies placing Us in humanity as humanistic rather than having a mixture of human and angelic power and authority. For generations humanity fell into that lower form lesser than angels. </w:t>
      </w:r>
    </w:p>
    <w:p w14:paraId="382C666A" w14:textId="77777777" w:rsidR="00983F84" w:rsidRPr="00983F84" w:rsidRDefault="00983F84" w:rsidP="00983F84">
      <w:pPr>
        <w:shd w:val="clear" w:color="auto" w:fill="FFFFFF"/>
        <w:spacing w:after="0" w:line="240" w:lineRule="auto"/>
        <w:rPr>
          <w:rFonts w:ascii="inherit" w:eastAsia="Times New Roman" w:hAnsi="inherit" w:cs="Segoe UI Historic"/>
          <w:color w:val="050505"/>
          <w:sz w:val="23"/>
          <w:szCs w:val="23"/>
        </w:rPr>
      </w:pPr>
      <w:r w:rsidRPr="00983F84">
        <w:rPr>
          <w:rFonts w:ascii="inherit" w:eastAsia="Times New Roman" w:hAnsi="inherit" w:cs="Segoe UI Historic"/>
          <w:color w:val="050505"/>
          <w:sz w:val="23"/>
          <w:szCs w:val="23"/>
        </w:rPr>
        <w:t xml:space="preserve">Today we know we are no longer in that estate. We have raised above the heavenly and angelic frequencies into a mixture of human and angelic, higher above all principalities and powers of the lower frequencies. </w:t>
      </w:r>
    </w:p>
    <w:p w14:paraId="1A61D045" w14:textId="77777777" w:rsidR="00983F84" w:rsidRPr="00983F84" w:rsidRDefault="00983F84" w:rsidP="00983F84">
      <w:pPr>
        <w:shd w:val="clear" w:color="auto" w:fill="FFFFFF"/>
        <w:spacing w:after="0" w:line="240" w:lineRule="auto"/>
        <w:rPr>
          <w:rFonts w:ascii="inherit" w:eastAsia="Times New Roman" w:hAnsi="inherit" w:cs="Segoe UI Historic"/>
          <w:color w:val="050505"/>
          <w:sz w:val="23"/>
          <w:szCs w:val="23"/>
        </w:rPr>
      </w:pPr>
      <w:r w:rsidRPr="00983F84">
        <w:rPr>
          <w:rFonts w:ascii="inherit" w:eastAsia="Times New Roman" w:hAnsi="inherit" w:cs="Segoe UI Historic"/>
          <w:color w:val="050505"/>
          <w:sz w:val="23"/>
          <w:szCs w:val="23"/>
        </w:rPr>
        <w:t>11 For so an entrance will be ministered unto us abundantly into the everlasting kingdom of our Lord and Savior Jesus Christ.</w:t>
      </w:r>
    </w:p>
    <w:p w14:paraId="357F9FCA" w14:textId="77777777" w:rsidR="00983F84" w:rsidRPr="00983F84" w:rsidRDefault="00983F84" w:rsidP="00983F84">
      <w:pPr>
        <w:shd w:val="clear" w:color="auto" w:fill="FFFFFF"/>
        <w:spacing w:after="0" w:line="240" w:lineRule="auto"/>
        <w:rPr>
          <w:rFonts w:ascii="inherit" w:eastAsia="Times New Roman" w:hAnsi="inherit" w:cs="Segoe UI Historic"/>
          <w:color w:val="050505"/>
          <w:sz w:val="23"/>
          <w:szCs w:val="23"/>
        </w:rPr>
      </w:pPr>
      <w:r w:rsidRPr="00983F84">
        <w:rPr>
          <w:rFonts w:ascii="inherit" w:eastAsia="Times New Roman" w:hAnsi="inherit" w:cs="Segoe UI Historic"/>
          <w:color w:val="050505"/>
          <w:sz w:val="23"/>
          <w:szCs w:val="23"/>
        </w:rPr>
        <w:t xml:space="preserve">This eleventh verse is the result of keeping an open mind, using the attributes of the seven </w:t>
      </w:r>
      <w:proofErr w:type="gramStart"/>
      <w:r w:rsidRPr="00983F84">
        <w:rPr>
          <w:rFonts w:ascii="inherit" w:eastAsia="Times New Roman" w:hAnsi="inherit" w:cs="Segoe UI Historic"/>
          <w:color w:val="050505"/>
          <w:sz w:val="23"/>
          <w:szCs w:val="23"/>
        </w:rPr>
        <w:t>pillars</w:t>
      </w:r>
      <w:proofErr w:type="gramEnd"/>
      <w:r w:rsidRPr="00983F84">
        <w:rPr>
          <w:rFonts w:ascii="inherit" w:eastAsia="Times New Roman" w:hAnsi="inherit" w:cs="Segoe UI Historic"/>
          <w:color w:val="050505"/>
          <w:sz w:val="23"/>
          <w:szCs w:val="23"/>
        </w:rPr>
        <w:t xml:space="preserve"> and rising into the higher vibrations and frequencies of the dimensional universes. We are afforded an entrance into the Kingdom beyond the ages of the law and the prophets. We entered where we are the holistic manifestation transcending all testaments, </w:t>
      </w:r>
      <w:proofErr w:type="gramStart"/>
      <w:r w:rsidRPr="00983F84">
        <w:rPr>
          <w:rFonts w:ascii="inherit" w:eastAsia="Times New Roman" w:hAnsi="inherit" w:cs="Segoe UI Historic"/>
          <w:color w:val="050505"/>
          <w:sz w:val="23"/>
          <w:szCs w:val="23"/>
        </w:rPr>
        <w:t>ages</w:t>
      </w:r>
      <w:proofErr w:type="gramEnd"/>
      <w:r w:rsidRPr="00983F84">
        <w:rPr>
          <w:rFonts w:ascii="inherit" w:eastAsia="Times New Roman" w:hAnsi="inherit" w:cs="Segoe UI Historic"/>
          <w:color w:val="050505"/>
          <w:sz w:val="23"/>
          <w:szCs w:val="23"/>
        </w:rPr>
        <w:t xml:space="preserve"> and dispensations. </w:t>
      </w:r>
    </w:p>
    <w:p w14:paraId="7C21CF1D" w14:textId="77777777" w:rsidR="00983F84" w:rsidRPr="00983F84" w:rsidRDefault="00983F84" w:rsidP="00983F84">
      <w:pPr>
        <w:shd w:val="clear" w:color="auto" w:fill="FFFFFF"/>
        <w:spacing w:after="0" w:line="240" w:lineRule="auto"/>
        <w:rPr>
          <w:rFonts w:ascii="inherit" w:eastAsia="Times New Roman" w:hAnsi="inherit" w:cs="Segoe UI Historic"/>
          <w:color w:val="050505"/>
          <w:sz w:val="23"/>
          <w:szCs w:val="23"/>
        </w:rPr>
      </w:pPr>
      <w:r w:rsidRPr="00983F84">
        <w:rPr>
          <w:rFonts w:ascii="inherit" w:eastAsia="Times New Roman" w:hAnsi="inherit" w:cs="Segoe UI Historic"/>
          <w:color w:val="050505"/>
          <w:sz w:val="23"/>
          <w:szCs w:val="23"/>
        </w:rPr>
        <w:t xml:space="preserve">This gospel given Us in the Aquarian Age is 'A Gospel That Makes Sense'. We view our promises, talents, tools, characters, and dimensions, as all opening from within. We are all </w:t>
      </w:r>
      <w:proofErr w:type="gramStart"/>
      <w:r w:rsidRPr="00983F84">
        <w:rPr>
          <w:rFonts w:ascii="inherit" w:eastAsia="Times New Roman" w:hAnsi="inherit" w:cs="Segoe UI Historic"/>
          <w:color w:val="050505"/>
          <w:sz w:val="23"/>
          <w:szCs w:val="23"/>
        </w:rPr>
        <w:t>things</w:t>
      </w:r>
      <w:proofErr w:type="gramEnd"/>
      <w:r w:rsidRPr="00983F84">
        <w:rPr>
          <w:rFonts w:ascii="inherit" w:eastAsia="Times New Roman" w:hAnsi="inherit" w:cs="Segoe UI Historic"/>
          <w:color w:val="050505"/>
          <w:sz w:val="23"/>
          <w:szCs w:val="23"/>
        </w:rPr>
        <w:t xml:space="preserve"> and we are connected through vibration and frequency to one another. We view oneness </w:t>
      </w:r>
      <w:r w:rsidRPr="00983F84">
        <w:rPr>
          <w:rFonts w:ascii="inherit" w:eastAsia="Times New Roman" w:hAnsi="inherit" w:cs="Segoe UI Historic"/>
          <w:color w:val="050505"/>
          <w:sz w:val="23"/>
          <w:szCs w:val="23"/>
        </w:rPr>
        <w:lastRenderedPageBreak/>
        <w:t xml:space="preserve">as a holistic way of life now. We have brought heaven to earth and earth to heaven uniting all things. </w:t>
      </w:r>
    </w:p>
    <w:p w14:paraId="3813775C" w14:textId="77777777" w:rsidR="00983F84" w:rsidRPr="00983F84" w:rsidRDefault="00983F84" w:rsidP="00983F84">
      <w:pPr>
        <w:shd w:val="clear" w:color="auto" w:fill="FFFFFF"/>
        <w:spacing w:after="0" w:line="240" w:lineRule="auto"/>
        <w:rPr>
          <w:rFonts w:ascii="inherit" w:eastAsia="Times New Roman" w:hAnsi="inherit" w:cs="Segoe UI Historic"/>
          <w:color w:val="050505"/>
          <w:sz w:val="23"/>
          <w:szCs w:val="23"/>
        </w:rPr>
      </w:pPr>
      <w:r w:rsidRPr="00983F84">
        <w:rPr>
          <w:rFonts w:ascii="inherit" w:eastAsia="Times New Roman" w:hAnsi="inherit" w:cs="Segoe UI Historic"/>
          <w:color w:val="050505"/>
          <w:sz w:val="23"/>
          <w:szCs w:val="23"/>
        </w:rPr>
        <w:t xml:space="preserve">From this understanding and practical application come our nine fruits of the Spirit. You are led of the </w:t>
      </w:r>
      <w:proofErr w:type="gramStart"/>
      <w:r w:rsidRPr="00983F84">
        <w:rPr>
          <w:rFonts w:ascii="inherit" w:eastAsia="Times New Roman" w:hAnsi="inherit" w:cs="Segoe UI Historic"/>
          <w:color w:val="050505"/>
          <w:sz w:val="23"/>
          <w:szCs w:val="23"/>
        </w:rPr>
        <w:t>Spirit,</w:t>
      </w:r>
      <w:proofErr w:type="gramEnd"/>
      <w:r w:rsidRPr="00983F84">
        <w:rPr>
          <w:rFonts w:ascii="inherit" w:eastAsia="Times New Roman" w:hAnsi="inherit" w:cs="Segoe UI Historic"/>
          <w:color w:val="050505"/>
          <w:sz w:val="23"/>
          <w:szCs w:val="23"/>
        </w:rPr>
        <w:t xml:space="preserve"> you are not under the law.</w:t>
      </w:r>
    </w:p>
    <w:p w14:paraId="5DD6C695" w14:textId="77777777" w:rsidR="00983F84" w:rsidRPr="00983F84" w:rsidRDefault="00983F84" w:rsidP="00983F84">
      <w:pPr>
        <w:shd w:val="clear" w:color="auto" w:fill="FFFFFF"/>
        <w:spacing w:after="0" w:line="240" w:lineRule="auto"/>
        <w:rPr>
          <w:rFonts w:ascii="inherit" w:eastAsia="Times New Roman" w:hAnsi="inherit" w:cs="Segoe UI Historic"/>
          <w:color w:val="050505"/>
          <w:sz w:val="23"/>
          <w:szCs w:val="23"/>
        </w:rPr>
      </w:pPr>
      <w:r w:rsidRPr="00983F84">
        <w:rPr>
          <w:rFonts w:ascii="inherit" w:eastAsia="Times New Roman" w:hAnsi="inherit" w:cs="Segoe UI Historic"/>
          <w:color w:val="050505"/>
          <w:sz w:val="23"/>
          <w:szCs w:val="23"/>
        </w:rPr>
        <w:t>Galatians 5:22 But the fruit of the Spirit is love, joy, peace, longsuffering, gentleness, goodness, faith, Meekness, temperance: against such there is no law.</w:t>
      </w:r>
    </w:p>
    <w:p w14:paraId="138D2AE2" w14:textId="77777777" w:rsidR="00983F84" w:rsidRPr="00983F84" w:rsidRDefault="00983F84" w:rsidP="00983F84">
      <w:pPr>
        <w:shd w:val="clear" w:color="auto" w:fill="FFFFFF"/>
        <w:spacing w:after="0" w:line="240" w:lineRule="auto"/>
        <w:rPr>
          <w:rFonts w:ascii="inherit" w:eastAsia="Times New Roman" w:hAnsi="inherit" w:cs="Segoe UI Historic"/>
          <w:color w:val="050505"/>
          <w:sz w:val="23"/>
          <w:szCs w:val="23"/>
        </w:rPr>
      </w:pPr>
      <w:r w:rsidRPr="00983F84">
        <w:rPr>
          <w:rFonts w:ascii="inherit" w:eastAsia="Times New Roman" w:hAnsi="inherit" w:cs="Segoe UI Historic"/>
          <w:color w:val="050505"/>
          <w:sz w:val="23"/>
          <w:szCs w:val="23"/>
        </w:rPr>
        <w:t>Ephesians 5:9 (For the fruit of the Spirit is in all goodness and righteousness and truth;) Proving what is acceptable unto the Lord.</w:t>
      </w:r>
    </w:p>
    <w:p w14:paraId="29B2D108" w14:textId="77777777" w:rsidR="00983F84" w:rsidRPr="00983F84" w:rsidRDefault="00983F84" w:rsidP="00983F84">
      <w:pPr>
        <w:shd w:val="clear" w:color="auto" w:fill="FFFFFF"/>
        <w:spacing w:after="0" w:line="240" w:lineRule="auto"/>
        <w:rPr>
          <w:rFonts w:ascii="inherit" w:eastAsia="Times New Roman" w:hAnsi="inherit" w:cs="Segoe UI Historic"/>
          <w:color w:val="050505"/>
          <w:sz w:val="23"/>
          <w:szCs w:val="23"/>
        </w:rPr>
      </w:pPr>
      <w:r w:rsidRPr="00983F84">
        <w:rPr>
          <w:rFonts w:ascii="inherit" w:eastAsia="Times New Roman" w:hAnsi="inherit" w:cs="Segoe UI Historic"/>
          <w:color w:val="050505"/>
          <w:sz w:val="23"/>
          <w:szCs w:val="23"/>
        </w:rPr>
        <w:t xml:space="preserve">All things, attributes, gifts, fruits, and works come from Life </w:t>
      </w:r>
      <w:proofErr w:type="gramStart"/>
      <w:r w:rsidRPr="00983F84">
        <w:rPr>
          <w:rFonts w:ascii="inherit" w:eastAsia="Times New Roman" w:hAnsi="inherit" w:cs="Segoe UI Historic"/>
          <w:color w:val="050505"/>
          <w:sz w:val="23"/>
          <w:szCs w:val="23"/>
        </w:rPr>
        <w:t>within</w:t>
      </w:r>
      <w:proofErr w:type="gramEnd"/>
      <w:r w:rsidRPr="00983F84">
        <w:rPr>
          <w:rFonts w:ascii="inherit" w:eastAsia="Times New Roman" w:hAnsi="inherit" w:cs="Segoe UI Historic"/>
          <w:color w:val="050505"/>
          <w:sz w:val="23"/>
          <w:szCs w:val="23"/>
        </w:rPr>
        <w:t xml:space="preserve"> and we are caretakers to cultivate with our gospel what makes sense in the Spirit. ~AAY~</w:t>
      </w:r>
    </w:p>
    <w:p w14:paraId="2EFE6D6D" w14:textId="77777777" w:rsidR="00C97283" w:rsidRDefault="00C97283"/>
    <w:sectPr w:rsidR="00C972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Cambria"/>
    <w:panose1 w:val="00000000000000000000"/>
    <w:charset w:val="00"/>
    <w:family w:val="roman"/>
    <w:notTrueType/>
    <w:pitch w:val="default"/>
  </w:font>
  <w:font w:name="Segoe UI Historic">
    <w:panose1 w:val="020B0502040204020203"/>
    <w:charset w:val="00"/>
    <w:family w:val="swiss"/>
    <w:pitch w:val="variable"/>
    <w:sig w:usb0="800001EF" w:usb1="02000002" w:usb2="0060C08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3F84"/>
    <w:rsid w:val="00983F84"/>
    <w:rsid w:val="00C972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810746"/>
  <w15:chartTrackingRefBased/>
  <w15:docId w15:val="{F08A19F1-4F43-40CD-9323-3A35106957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138264">
      <w:bodyDiv w:val="1"/>
      <w:marLeft w:val="0"/>
      <w:marRight w:val="0"/>
      <w:marTop w:val="0"/>
      <w:marBottom w:val="0"/>
      <w:divBdr>
        <w:top w:val="none" w:sz="0" w:space="0" w:color="auto"/>
        <w:left w:val="none" w:sz="0" w:space="0" w:color="auto"/>
        <w:bottom w:val="none" w:sz="0" w:space="0" w:color="auto"/>
        <w:right w:val="none" w:sz="0" w:space="0" w:color="auto"/>
      </w:divBdr>
      <w:divsChild>
        <w:div w:id="114636704">
          <w:marLeft w:val="0"/>
          <w:marRight w:val="0"/>
          <w:marTop w:val="0"/>
          <w:marBottom w:val="0"/>
          <w:divBdr>
            <w:top w:val="none" w:sz="0" w:space="0" w:color="auto"/>
            <w:left w:val="none" w:sz="0" w:space="0" w:color="auto"/>
            <w:bottom w:val="none" w:sz="0" w:space="0" w:color="auto"/>
            <w:right w:val="none" w:sz="0" w:space="0" w:color="auto"/>
          </w:divBdr>
        </w:div>
        <w:div w:id="2105834122">
          <w:marLeft w:val="0"/>
          <w:marRight w:val="0"/>
          <w:marTop w:val="0"/>
          <w:marBottom w:val="0"/>
          <w:divBdr>
            <w:top w:val="none" w:sz="0" w:space="0" w:color="auto"/>
            <w:left w:val="none" w:sz="0" w:space="0" w:color="auto"/>
            <w:bottom w:val="none" w:sz="0" w:space="0" w:color="auto"/>
            <w:right w:val="none" w:sz="0" w:space="0" w:color="auto"/>
          </w:divBdr>
        </w:div>
        <w:div w:id="1945796267">
          <w:marLeft w:val="0"/>
          <w:marRight w:val="0"/>
          <w:marTop w:val="120"/>
          <w:marBottom w:val="0"/>
          <w:divBdr>
            <w:top w:val="none" w:sz="0" w:space="0" w:color="auto"/>
            <w:left w:val="none" w:sz="0" w:space="0" w:color="auto"/>
            <w:bottom w:val="none" w:sz="0" w:space="0" w:color="auto"/>
            <w:right w:val="none" w:sz="0" w:space="0" w:color="auto"/>
          </w:divBdr>
          <w:divsChild>
            <w:div w:id="680545925">
              <w:marLeft w:val="0"/>
              <w:marRight w:val="0"/>
              <w:marTop w:val="0"/>
              <w:marBottom w:val="0"/>
              <w:divBdr>
                <w:top w:val="none" w:sz="0" w:space="0" w:color="auto"/>
                <w:left w:val="none" w:sz="0" w:space="0" w:color="auto"/>
                <w:bottom w:val="none" w:sz="0" w:space="0" w:color="auto"/>
                <w:right w:val="none" w:sz="0" w:space="0" w:color="auto"/>
              </w:divBdr>
            </w:div>
          </w:divsChild>
        </w:div>
        <w:div w:id="1981613763">
          <w:marLeft w:val="0"/>
          <w:marRight w:val="0"/>
          <w:marTop w:val="120"/>
          <w:marBottom w:val="0"/>
          <w:divBdr>
            <w:top w:val="none" w:sz="0" w:space="0" w:color="auto"/>
            <w:left w:val="none" w:sz="0" w:space="0" w:color="auto"/>
            <w:bottom w:val="none" w:sz="0" w:space="0" w:color="auto"/>
            <w:right w:val="none" w:sz="0" w:space="0" w:color="auto"/>
          </w:divBdr>
          <w:divsChild>
            <w:div w:id="139421106">
              <w:marLeft w:val="0"/>
              <w:marRight w:val="0"/>
              <w:marTop w:val="0"/>
              <w:marBottom w:val="0"/>
              <w:divBdr>
                <w:top w:val="none" w:sz="0" w:space="0" w:color="auto"/>
                <w:left w:val="none" w:sz="0" w:space="0" w:color="auto"/>
                <w:bottom w:val="none" w:sz="0" w:space="0" w:color="auto"/>
                <w:right w:val="none" w:sz="0" w:space="0" w:color="auto"/>
              </w:divBdr>
            </w:div>
          </w:divsChild>
        </w:div>
        <w:div w:id="1132483115">
          <w:marLeft w:val="0"/>
          <w:marRight w:val="0"/>
          <w:marTop w:val="120"/>
          <w:marBottom w:val="0"/>
          <w:divBdr>
            <w:top w:val="none" w:sz="0" w:space="0" w:color="auto"/>
            <w:left w:val="none" w:sz="0" w:space="0" w:color="auto"/>
            <w:bottom w:val="none" w:sz="0" w:space="0" w:color="auto"/>
            <w:right w:val="none" w:sz="0" w:space="0" w:color="auto"/>
          </w:divBdr>
          <w:divsChild>
            <w:div w:id="1605310461">
              <w:marLeft w:val="0"/>
              <w:marRight w:val="0"/>
              <w:marTop w:val="0"/>
              <w:marBottom w:val="0"/>
              <w:divBdr>
                <w:top w:val="none" w:sz="0" w:space="0" w:color="auto"/>
                <w:left w:val="none" w:sz="0" w:space="0" w:color="auto"/>
                <w:bottom w:val="none" w:sz="0" w:space="0" w:color="auto"/>
                <w:right w:val="none" w:sz="0" w:space="0" w:color="auto"/>
              </w:divBdr>
            </w:div>
          </w:divsChild>
        </w:div>
        <w:div w:id="255604112">
          <w:marLeft w:val="0"/>
          <w:marRight w:val="0"/>
          <w:marTop w:val="120"/>
          <w:marBottom w:val="0"/>
          <w:divBdr>
            <w:top w:val="none" w:sz="0" w:space="0" w:color="auto"/>
            <w:left w:val="none" w:sz="0" w:space="0" w:color="auto"/>
            <w:bottom w:val="none" w:sz="0" w:space="0" w:color="auto"/>
            <w:right w:val="none" w:sz="0" w:space="0" w:color="auto"/>
          </w:divBdr>
          <w:divsChild>
            <w:div w:id="1281912246">
              <w:marLeft w:val="0"/>
              <w:marRight w:val="0"/>
              <w:marTop w:val="0"/>
              <w:marBottom w:val="0"/>
              <w:divBdr>
                <w:top w:val="none" w:sz="0" w:space="0" w:color="auto"/>
                <w:left w:val="none" w:sz="0" w:space="0" w:color="auto"/>
                <w:bottom w:val="none" w:sz="0" w:space="0" w:color="auto"/>
                <w:right w:val="none" w:sz="0" w:space="0" w:color="auto"/>
              </w:divBdr>
            </w:div>
          </w:divsChild>
        </w:div>
        <w:div w:id="1965841232">
          <w:marLeft w:val="0"/>
          <w:marRight w:val="0"/>
          <w:marTop w:val="120"/>
          <w:marBottom w:val="0"/>
          <w:divBdr>
            <w:top w:val="none" w:sz="0" w:space="0" w:color="auto"/>
            <w:left w:val="none" w:sz="0" w:space="0" w:color="auto"/>
            <w:bottom w:val="none" w:sz="0" w:space="0" w:color="auto"/>
            <w:right w:val="none" w:sz="0" w:space="0" w:color="auto"/>
          </w:divBdr>
          <w:divsChild>
            <w:div w:id="1687975323">
              <w:marLeft w:val="0"/>
              <w:marRight w:val="0"/>
              <w:marTop w:val="0"/>
              <w:marBottom w:val="0"/>
              <w:divBdr>
                <w:top w:val="none" w:sz="0" w:space="0" w:color="auto"/>
                <w:left w:val="none" w:sz="0" w:space="0" w:color="auto"/>
                <w:bottom w:val="none" w:sz="0" w:space="0" w:color="auto"/>
                <w:right w:val="none" w:sz="0" w:space="0" w:color="auto"/>
              </w:divBdr>
            </w:div>
          </w:divsChild>
        </w:div>
        <w:div w:id="1311984228">
          <w:marLeft w:val="0"/>
          <w:marRight w:val="0"/>
          <w:marTop w:val="120"/>
          <w:marBottom w:val="0"/>
          <w:divBdr>
            <w:top w:val="none" w:sz="0" w:space="0" w:color="auto"/>
            <w:left w:val="none" w:sz="0" w:space="0" w:color="auto"/>
            <w:bottom w:val="none" w:sz="0" w:space="0" w:color="auto"/>
            <w:right w:val="none" w:sz="0" w:space="0" w:color="auto"/>
          </w:divBdr>
          <w:divsChild>
            <w:div w:id="862286314">
              <w:marLeft w:val="0"/>
              <w:marRight w:val="0"/>
              <w:marTop w:val="0"/>
              <w:marBottom w:val="0"/>
              <w:divBdr>
                <w:top w:val="none" w:sz="0" w:space="0" w:color="auto"/>
                <w:left w:val="none" w:sz="0" w:space="0" w:color="auto"/>
                <w:bottom w:val="none" w:sz="0" w:space="0" w:color="auto"/>
                <w:right w:val="none" w:sz="0" w:space="0" w:color="auto"/>
              </w:divBdr>
            </w:div>
          </w:divsChild>
        </w:div>
        <w:div w:id="1743018572">
          <w:marLeft w:val="0"/>
          <w:marRight w:val="0"/>
          <w:marTop w:val="120"/>
          <w:marBottom w:val="0"/>
          <w:divBdr>
            <w:top w:val="none" w:sz="0" w:space="0" w:color="auto"/>
            <w:left w:val="none" w:sz="0" w:space="0" w:color="auto"/>
            <w:bottom w:val="none" w:sz="0" w:space="0" w:color="auto"/>
            <w:right w:val="none" w:sz="0" w:space="0" w:color="auto"/>
          </w:divBdr>
          <w:divsChild>
            <w:div w:id="146628087">
              <w:marLeft w:val="0"/>
              <w:marRight w:val="0"/>
              <w:marTop w:val="0"/>
              <w:marBottom w:val="0"/>
              <w:divBdr>
                <w:top w:val="none" w:sz="0" w:space="0" w:color="auto"/>
                <w:left w:val="none" w:sz="0" w:space="0" w:color="auto"/>
                <w:bottom w:val="none" w:sz="0" w:space="0" w:color="auto"/>
                <w:right w:val="none" w:sz="0" w:space="0" w:color="auto"/>
              </w:divBdr>
            </w:div>
          </w:divsChild>
        </w:div>
        <w:div w:id="839853978">
          <w:marLeft w:val="0"/>
          <w:marRight w:val="0"/>
          <w:marTop w:val="120"/>
          <w:marBottom w:val="0"/>
          <w:divBdr>
            <w:top w:val="none" w:sz="0" w:space="0" w:color="auto"/>
            <w:left w:val="none" w:sz="0" w:space="0" w:color="auto"/>
            <w:bottom w:val="none" w:sz="0" w:space="0" w:color="auto"/>
            <w:right w:val="none" w:sz="0" w:space="0" w:color="auto"/>
          </w:divBdr>
          <w:divsChild>
            <w:div w:id="1168059780">
              <w:marLeft w:val="0"/>
              <w:marRight w:val="0"/>
              <w:marTop w:val="0"/>
              <w:marBottom w:val="0"/>
              <w:divBdr>
                <w:top w:val="none" w:sz="0" w:space="0" w:color="auto"/>
                <w:left w:val="none" w:sz="0" w:space="0" w:color="auto"/>
                <w:bottom w:val="none" w:sz="0" w:space="0" w:color="auto"/>
                <w:right w:val="none" w:sz="0" w:space="0" w:color="auto"/>
              </w:divBdr>
            </w:div>
          </w:divsChild>
        </w:div>
        <w:div w:id="1303655113">
          <w:marLeft w:val="0"/>
          <w:marRight w:val="0"/>
          <w:marTop w:val="120"/>
          <w:marBottom w:val="0"/>
          <w:divBdr>
            <w:top w:val="none" w:sz="0" w:space="0" w:color="auto"/>
            <w:left w:val="none" w:sz="0" w:space="0" w:color="auto"/>
            <w:bottom w:val="none" w:sz="0" w:space="0" w:color="auto"/>
            <w:right w:val="none" w:sz="0" w:space="0" w:color="auto"/>
          </w:divBdr>
          <w:divsChild>
            <w:div w:id="1537278951">
              <w:marLeft w:val="0"/>
              <w:marRight w:val="0"/>
              <w:marTop w:val="0"/>
              <w:marBottom w:val="0"/>
              <w:divBdr>
                <w:top w:val="none" w:sz="0" w:space="0" w:color="auto"/>
                <w:left w:val="none" w:sz="0" w:space="0" w:color="auto"/>
                <w:bottom w:val="none" w:sz="0" w:space="0" w:color="auto"/>
                <w:right w:val="none" w:sz="0" w:space="0" w:color="auto"/>
              </w:divBdr>
            </w:div>
          </w:divsChild>
        </w:div>
        <w:div w:id="1853958880">
          <w:marLeft w:val="0"/>
          <w:marRight w:val="0"/>
          <w:marTop w:val="120"/>
          <w:marBottom w:val="0"/>
          <w:divBdr>
            <w:top w:val="none" w:sz="0" w:space="0" w:color="auto"/>
            <w:left w:val="none" w:sz="0" w:space="0" w:color="auto"/>
            <w:bottom w:val="none" w:sz="0" w:space="0" w:color="auto"/>
            <w:right w:val="none" w:sz="0" w:space="0" w:color="auto"/>
          </w:divBdr>
          <w:divsChild>
            <w:div w:id="1765759922">
              <w:marLeft w:val="0"/>
              <w:marRight w:val="0"/>
              <w:marTop w:val="0"/>
              <w:marBottom w:val="0"/>
              <w:divBdr>
                <w:top w:val="none" w:sz="0" w:space="0" w:color="auto"/>
                <w:left w:val="none" w:sz="0" w:space="0" w:color="auto"/>
                <w:bottom w:val="none" w:sz="0" w:space="0" w:color="auto"/>
                <w:right w:val="none" w:sz="0" w:space="0" w:color="auto"/>
              </w:divBdr>
            </w:div>
          </w:divsChild>
        </w:div>
        <w:div w:id="1801412955">
          <w:marLeft w:val="0"/>
          <w:marRight w:val="0"/>
          <w:marTop w:val="120"/>
          <w:marBottom w:val="0"/>
          <w:divBdr>
            <w:top w:val="none" w:sz="0" w:space="0" w:color="auto"/>
            <w:left w:val="none" w:sz="0" w:space="0" w:color="auto"/>
            <w:bottom w:val="none" w:sz="0" w:space="0" w:color="auto"/>
            <w:right w:val="none" w:sz="0" w:space="0" w:color="auto"/>
          </w:divBdr>
          <w:divsChild>
            <w:div w:id="1739203609">
              <w:marLeft w:val="0"/>
              <w:marRight w:val="0"/>
              <w:marTop w:val="0"/>
              <w:marBottom w:val="0"/>
              <w:divBdr>
                <w:top w:val="none" w:sz="0" w:space="0" w:color="auto"/>
                <w:left w:val="none" w:sz="0" w:space="0" w:color="auto"/>
                <w:bottom w:val="none" w:sz="0" w:space="0" w:color="auto"/>
                <w:right w:val="none" w:sz="0" w:space="0" w:color="auto"/>
              </w:divBdr>
            </w:div>
          </w:divsChild>
        </w:div>
        <w:div w:id="1033924585">
          <w:marLeft w:val="0"/>
          <w:marRight w:val="0"/>
          <w:marTop w:val="120"/>
          <w:marBottom w:val="0"/>
          <w:divBdr>
            <w:top w:val="none" w:sz="0" w:space="0" w:color="auto"/>
            <w:left w:val="none" w:sz="0" w:space="0" w:color="auto"/>
            <w:bottom w:val="none" w:sz="0" w:space="0" w:color="auto"/>
            <w:right w:val="none" w:sz="0" w:space="0" w:color="auto"/>
          </w:divBdr>
          <w:divsChild>
            <w:div w:id="2043699882">
              <w:marLeft w:val="0"/>
              <w:marRight w:val="0"/>
              <w:marTop w:val="0"/>
              <w:marBottom w:val="0"/>
              <w:divBdr>
                <w:top w:val="none" w:sz="0" w:space="0" w:color="auto"/>
                <w:left w:val="none" w:sz="0" w:space="0" w:color="auto"/>
                <w:bottom w:val="none" w:sz="0" w:space="0" w:color="auto"/>
                <w:right w:val="none" w:sz="0" w:space="0" w:color="auto"/>
              </w:divBdr>
            </w:div>
          </w:divsChild>
        </w:div>
        <w:div w:id="533228708">
          <w:marLeft w:val="0"/>
          <w:marRight w:val="0"/>
          <w:marTop w:val="120"/>
          <w:marBottom w:val="0"/>
          <w:divBdr>
            <w:top w:val="none" w:sz="0" w:space="0" w:color="auto"/>
            <w:left w:val="none" w:sz="0" w:space="0" w:color="auto"/>
            <w:bottom w:val="none" w:sz="0" w:space="0" w:color="auto"/>
            <w:right w:val="none" w:sz="0" w:space="0" w:color="auto"/>
          </w:divBdr>
          <w:divsChild>
            <w:div w:id="1922374252">
              <w:marLeft w:val="0"/>
              <w:marRight w:val="0"/>
              <w:marTop w:val="0"/>
              <w:marBottom w:val="0"/>
              <w:divBdr>
                <w:top w:val="none" w:sz="0" w:space="0" w:color="auto"/>
                <w:left w:val="none" w:sz="0" w:space="0" w:color="auto"/>
                <w:bottom w:val="none" w:sz="0" w:space="0" w:color="auto"/>
                <w:right w:val="none" w:sz="0" w:space="0" w:color="auto"/>
              </w:divBdr>
            </w:div>
          </w:divsChild>
        </w:div>
        <w:div w:id="1785074475">
          <w:marLeft w:val="0"/>
          <w:marRight w:val="0"/>
          <w:marTop w:val="120"/>
          <w:marBottom w:val="0"/>
          <w:divBdr>
            <w:top w:val="none" w:sz="0" w:space="0" w:color="auto"/>
            <w:left w:val="none" w:sz="0" w:space="0" w:color="auto"/>
            <w:bottom w:val="none" w:sz="0" w:space="0" w:color="auto"/>
            <w:right w:val="none" w:sz="0" w:space="0" w:color="auto"/>
          </w:divBdr>
          <w:divsChild>
            <w:div w:id="1765613843">
              <w:marLeft w:val="0"/>
              <w:marRight w:val="0"/>
              <w:marTop w:val="0"/>
              <w:marBottom w:val="0"/>
              <w:divBdr>
                <w:top w:val="none" w:sz="0" w:space="0" w:color="auto"/>
                <w:left w:val="none" w:sz="0" w:space="0" w:color="auto"/>
                <w:bottom w:val="none" w:sz="0" w:space="0" w:color="auto"/>
                <w:right w:val="none" w:sz="0" w:space="0" w:color="auto"/>
              </w:divBdr>
            </w:div>
          </w:divsChild>
        </w:div>
        <w:div w:id="231476104">
          <w:marLeft w:val="0"/>
          <w:marRight w:val="0"/>
          <w:marTop w:val="120"/>
          <w:marBottom w:val="0"/>
          <w:divBdr>
            <w:top w:val="none" w:sz="0" w:space="0" w:color="auto"/>
            <w:left w:val="none" w:sz="0" w:space="0" w:color="auto"/>
            <w:bottom w:val="none" w:sz="0" w:space="0" w:color="auto"/>
            <w:right w:val="none" w:sz="0" w:space="0" w:color="auto"/>
          </w:divBdr>
          <w:divsChild>
            <w:div w:id="1574197641">
              <w:marLeft w:val="0"/>
              <w:marRight w:val="0"/>
              <w:marTop w:val="0"/>
              <w:marBottom w:val="0"/>
              <w:divBdr>
                <w:top w:val="none" w:sz="0" w:space="0" w:color="auto"/>
                <w:left w:val="none" w:sz="0" w:space="0" w:color="auto"/>
                <w:bottom w:val="none" w:sz="0" w:space="0" w:color="auto"/>
                <w:right w:val="none" w:sz="0" w:space="0" w:color="auto"/>
              </w:divBdr>
            </w:div>
          </w:divsChild>
        </w:div>
        <w:div w:id="1235822021">
          <w:marLeft w:val="0"/>
          <w:marRight w:val="0"/>
          <w:marTop w:val="120"/>
          <w:marBottom w:val="0"/>
          <w:divBdr>
            <w:top w:val="none" w:sz="0" w:space="0" w:color="auto"/>
            <w:left w:val="none" w:sz="0" w:space="0" w:color="auto"/>
            <w:bottom w:val="none" w:sz="0" w:space="0" w:color="auto"/>
            <w:right w:val="none" w:sz="0" w:space="0" w:color="auto"/>
          </w:divBdr>
          <w:divsChild>
            <w:div w:id="1818254885">
              <w:marLeft w:val="0"/>
              <w:marRight w:val="0"/>
              <w:marTop w:val="0"/>
              <w:marBottom w:val="0"/>
              <w:divBdr>
                <w:top w:val="none" w:sz="0" w:space="0" w:color="auto"/>
                <w:left w:val="none" w:sz="0" w:space="0" w:color="auto"/>
                <w:bottom w:val="none" w:sz="0" w:space="0" w:color="auto"/>
                <w:right w:val="none" w:sz="0" w:space="0" w:color="auto"/>
              </w:divBdr>
            </w:div>
          </w:divsChild>
        </w:div>
        <w:div w:id="2093550134">
          <w:marLeft w:val="0"/>
          <w:marRight w:val="0"/>
          <w:marTop w:val="120"/>
          <w:marBottom w:val="0"/>
          <w:divBdr>
            <w:top w:val="none" w:sz="0" w:space="0" w:color="auto"/>
            <w:left w:val="none" w:sz="0" w:space="0" w:color="auto"/>
            <w:bottom w:val="none" w:sz="0" w:space="0" w:color="auto"/>
            <w:right w:val="none" w:sz="0" w:space="0" w:color="auto"/>
          </w:divBdr>
          <w:divsChild>
            <w:div w:id="421294511">
              <w:marLeft w:val="0"/>
              <w:marRight w:val="0"/>
              <w:marTop w:val="0"/>
              <w:marBottom w:val="0"/>
              <w:divBdr>
                <w:top w:val="none" w:sz="0" w:space="0" w:color="auto"/>
                <w:left w:val="none" w:sz="0" w:space="0" w:color="auto"/>
                <w:bottom w:val="none" w:sz="0" w:space="0" w:color="auto"/>
                <w:right w:val="none" w:sz="0" w:space="0" w:color="auto"/>
              </w:divBdr>
            </w:div>
          </w:divsChild>
        </w:div>
        <w:div w:id="745422347">
          <w:marLeft w:val="0"/>
          <w:marRight w:val="0"/>
          <w:marTop w:val="120"/>
          <w:marBottom w:val="0"/>
          <w:divBdr>
            <w:top w:val="none" w:sz="0" w:space="0" w:color="auto"/>
            <w:left w:val="none" w:sz="0" w:space="0" w:color="auto"/>
            <w:bottom w:val="none" w:sz="0" w:space="0" w:color="auto"/>
            <w:right w:val="none" w:sz="0" w:space="0" w:color="auto"/>
          </w:divBdr>
          <w:divsChild>
            <w:div w:id="1228689975">
              <w:marLeft w:val="0"/>
              <w:marRight w:val="0"/>
              <w:marTop w:val="0"/>
              <w:marBottom w:val="0"/>
              <w:divBdr>
                <w:top w:val="none" w:sz="0" w:space="0" w:color="auto"/>
                <w:left w:val="none" w:sz="0" w:space="0" w:color="auto"/>
                <w:bottom w:val="none" w:sz="0" w:space="0" w:color="auto"/>
                <w:right w:val="none" w:sz="0" w:space="0" w:color="auto"/>
              </w:divBdr>
            </w:div>
          </w:divsChild>
        </w:div>
        <w:div w:id="193540388">
          <w:marLeft w:val="0"/>
          <w:marRight w:val="0"/>
          <w:marTop w:val="120"/>
          <w:marBottom w:val="0"/>
          <w:divBdr>
            <w:top w:val="none" w:sz="0" w:space="0" w:color="auto"/>
            <w:left w:val="none" w:sz="0" w:space="0" w:color="auto"/>
            <w:bottom w:val="none" w:sz="0" w:space="0" w:color="auto"/>
            <w:right w:val="none" w:sz="0" w:space="0" w:color="auto"/>
          </w:divBdr>
          <w:divsChild>
            <w:div w:id="987397513">
              <w:marLeft w:val="0"/>
              <w:marRight w:val="0"/>
              <w:marTop w:val="0"/>
              <w:marBottom w:val="0"/>
              <w:divBdr>
                <w:top w:val="none" w:sz="0" w:space="0" w:color="auto"/>
                <w:left w:val="none" w:sz="0" w:space="0" w:color="auto"/>
                <w:bottom w:val="none" w:sz="0" w:space="0" w:color="auto"/>
                <w:right w:val="none" w:sz="0" w:space="0" w:color="auto"/>
              </w:divBdr>
            </w:div>
          </w:divsChild>
        </w:div>
        <w:div w:id="1446922044">
          <w:marLeft w:val="0"/>
          <w:marRight w:val="0"/>
          <w:marTop w:val="120"/>
          <w:marBottom w:val="0"/>
          <w:divBdr>
            <w:top w:val="none" w:sz="0" w:space="0" w:color="auto"/>
            <w:left w:val="none" w:sz="0" w:space="0" w:color="auto"/>
            <w:bottom w:val="none" w:sz="0" w:space="0" w:color="auto"/>
            <w:right w:val="none" w:sz="0" w:space="0" w:color="auto"/>
          </w:divBdr>
          <w:divsChild>
            <w:div w:id="1404402986">
              <w:marLeft w:val="0"/>
              <w:marRight w:val="0"/>
              <w:marTop w:val="0"/>
              <w:marBottom w:val="0"/>
              <w:divBdr>
                <w:top w:val="none" w:sz="0" w:space="0" w:color="auto"/>
                <w:left w:val="none" w:sz="0" w:space="0" w:color="auto"/>
                <w:bottom w:val="none" w:sz="0" w:space="0" w:color="auto"/>
                <w:right w:val="none" w:sz="0" w:space="0" w:color="auto"/>
              </w:divBdr>
            </w:div>
          </w:divsChild>
        </w:div>
        <w:div w:id="1883636658">
          <w:marLeft w:val="0"/>
          <w:marRight w:val="0"/>
          <w:marTop w:val="120"/>
          <w:marBottom w:val="0"/>
          <w:divBdr>
            <w:top w:val="none" w:sz="0" w:space="0" w:color="auto"/>
            <w:left w:val="none" w:sz="0" w:space="0" w:color="auto"/>
            <w:bottom w:val="none" w:sz="0" w:space="0" w:color="auto"/>
            <w:right w:val="none" w:sz="0" w:space="0" w:color="auto"/>
          </w:divBdr>
          <w:divsChild>
            <w:div w:id="1991977773">
              <w:marLeft w:val="0"/>
              <w:marRight w:val="0"/>
              <w:marTop w:val="0"/>
              <w:marBottom w:val="0"/>
              <w:divBdr>
                <w:top w:val="none" w:sz="0" w:space="0" w:color="auto"/>
                <w:left w:val="none" w:sz="0" w:space="0" w:color="auto"/>
                <w:bottom w:val="none" w:sz="0" w:space="0" w:color="auto"/>
                <w:right w:val="none" w:sz="0" w:space="0" w:color="auto"/>
              </w:divBdr>
            </w:div>
          </w:divsChild>
        </w:div>
        <w:div w:id="55054860">
          <w:marLeft w:val="0"/>
          <w:marRight w:val="0"/>
          <w:marTop w:val="120"/>
          <w:marBottom w:val="0"/>
          <w:divBdr>
            <w:top w:val="none" w:sz="0" w:space="0" w:color="auto"/>
            <w:left w:val="none" w:sz="0" w:space="0" w:color="auto"/>
            <w:bottom w:val="none" w:sz="0" w:space="0" w:color="auto"/>
            <w:right w:val="none" w:sz="0" w:space="0" w:color="auto"/>
          </w:divBdr>
          <w:divsChild>
            <w:div w:id="1118572729">
              <w:marLeft w:val="0"/>
              <w:marRight w:val="0"/>
              <w:marTop w:val="0"/>
              <w:marBottom w:val="0"/>
              <w:divBdr>
                <w:top w:val="none" w:sz="0" w:space="0" w:color="auto"/>
                <w:left w:val="none" w:sz="0" w:space="0" w:color="auto"/>
                <w:bottom w:val="none" w:sz="0" w:space="0" w:color="auto"/>
                <w:right w:val="none" w:sz="0" w:space="0" w:color="auto"/>
              </w:divBdr>
            </w:div>
          </w:divsChild>
        </w:div>
        <w:div w:id="355352872">
          <w:marLeft w:val="0"/>
          <w:marRight w:val="0"/>
          <w:marTop w:val="120"/>
          <w:marBottom w:val="0"/>
          <w:divBdr>
            <w:top w:val="none" w:sz="0" w:space="0" w:color="auto"/>
            <w:left w:val="none" w:sz="0" w:space="0" w:color="auto"/>
            <w:bottom w:val="none" w:sz="0" w:space="0" w:color="auto"/>
            <w:right w:val="none" w:sz="0" w:space="0" w:color="auto"/>
          </w:divBdr>
          <w:divsChild>
            <w:div w:id="1408919980">
              <w:marLeft w:val="0"/>
              <w:marRight w:val="0"/>
              <w:marTop w:val="0"/>
              <w:marBottom w:val="0"/>
              <w:divBdr>
                <w:top w:val="none" w:sz="0" w:space="0" w:color="auto"/>
                <w:left w:val="none" w:sz="0" w:space="0" w:color="auto"/>
                <w:bottom w:val="none" w:sz="0" w:space="0" w:color="auto"/>
                <w:right w:val="none" w:sz="0" w:space="0" w:color="auto"/>
              </w:divBdr>
            </w:div>
          </w:divsChild>
        </w:div>
        <w:div w:id="1168406989">
          <w:marLeft w:val="0"/>
          <w:marRight w:val="0"/>
          <w:marTop w:val="120"/>
          <w:marBottom w:val="0"/>
          <w:divBdr>
            <w:top w:val="none" w:sz="0" w:space="0" w:color="auto"/>
            <w:left w:val="none" w:sz="0" w:space="0" w:color="auto"/>
            <w:bottom w:val="none" w:sz="0" w:space="0" w:color="auto"/>
            <w:right w:val="none" w:sz="0" w:space="0" w:color="auto"/>
          </w:divBdr>
          <w:divsChild>
            <w:div w:id="770276940">
              <w:marLeft w:val="0"/>
              <w:marRight w:val="0"/>
              <w:marTop w:val="0"/>
              <w:marBottom w:val="0"/>
              <w:divBdr>
                <w:top w:val="none" w:sz="0" w:space="0" w:color="auto"/>
                <w:left w:val="none" w:sz="0" w:space="0" w:color="auto"/>
                <w:bottom w:val="none" w:sz="0" w:space="0" w:color="auto"/>
                <w:right w:val="none" w:sz="0" w:space="0" w:color="auto"/>
              </w:divBdr>
            </w:div>
          </w:divsChild>
        </w:div>
        <w:div w:id="650017947">
          <w:marLeft w:val="0"/>
          <w:marRight w:val="0"/>
          <w:marTop w:val="120"/>
          <w:marBottom w:val="0"/>
          <w:divBdr>
            <w:top w:val="none" w:sz="0" w:space="0" w:color="auto"/>
            <w:left w:val="none" w:sz="0" w:space="0" w:color="auto"/>
            <w:bottom w:val="none" w:sz="0" w:space="0" w:color="auto"/>
            <w:right w:val="none" w:sz="0" w:space="0" w:color="auto"/>
          </w:divBdr>
          <w:divsChild>
            <w:div w:id="1632320190">
              <w:marLeft w:val="0"/>
              <w:marRight w:val="0"/>
              <w:marTop w:val="0"/>
              <w:marBottom w:val="0"/>
              <w:divBdr>
                <w:top w:val="none" w:sz="0" w:space="0" w:color="auto"/>
                <w:left w:val="none" w:sz="0" w:space="0" w:color="auto"/>
                <w:bottom w:val="none" w:sz="0" w:space="0" w:color="auto"/>
                <w:right w:val="none" w:sz="0" w:space="0" w:color="auto"/>
              </w:divBdr>
            </w:div>
          </w:divsChild>
        </w:div>
        <w:div w:id="1837380188">
          <w:marLeft w:val="0"/>
          <w:marRight w:val="0"/>
          <w:marTop w:val="120"/>
          <w:marBottom w:val="0"/>
          <w:divBdr>
            <w:top w:val="none" w:sz="0" w:space="0" w:color="auto"/>
            <w:left w:val="none" w:sz="0" w:space="0" w:color="auto"/>
            <w:bottom w:val="none" w:sz="0" w:space="0" w:color="auto"/>
            <w:right w:val="none" w:sz="0" w:space="0" w:color="auto"/>
          </w:divBdr>
          <w:divsChild>
            <w:div w:id="1890143494">
              <w:marLeft w:val="0"/>
              <w:marRight w:val="0"/>
              <w:marTop w:val="0"/>
              <w:marBottom w:val="0"/>
              <w:divBdr>
                <w:top w:val="none" w:sz="0" w:space="0" w:color="auto"/>
                <w:left w:val="none" w:sz="0" w:space="0" w:color="auto"/>
                <w:bottom w:val="none" w:sz="0" w:space="0" w:color="auto"/>
                <w:right w:val="none" w:sz="0" w:space="0" w:color="auto"/>
              </w:divBdr>
            </w:div>
          </w:divsChild>
        </w:div>
        <w:div w:id="1397624340">
          <w:marLeft w:val="0"/>
          <w:marRight w:val="0"/>
          <w:marTop w:val="120"/>
          <w:marBottom w:val="0"/>
          <w:divBdr>
            <w:top w:val="none" w:sz="0" w:space="0" w:color="auto"/>
            <w:left w:val="none" w:sz="0" w:space="0" w:color="auto"/>
            <w:bottom w:val="none" w:sz="0" w:space="0" w:color="auto"/>
            <w:right w:val="none" w:sz="0" w:space="0" w:color="auto"/>
          </w:divBdr>
          <w:divsChild>
            <w:div w:id="102581175">
              <w:marLeft w:val="0"/>
              <w:marRight w:val="0"/>
              <w:marTop w:val="0"/>
              <w:marBottom w:val="0"/>
              <w:divBdr>
                <w:top w:val="none" w:sz="0" w:space="0" w:color="auto"/>
                <w:left w:val="none" w:sz="0" w:space="0" w:color="auto"/>
                <w:bottom w:val="none" w:sz="0" w:space="0" w:color="auto"/>
                <w:right w:val="none" w:sz="0" w:space="0" w:color="auto"/>
              </w:divBdr>
            </w:div>
          </w:divsChild>
        </w:div>
        <w:div w:id="1147280142">
          <w:marLeft w:val="0"/>
          <w:marRight w:val="0"/>
          <w:marTop w:val="120"/>
          <w:marBottom w:val="0"/>
          <w:divBdr>
            <w:top w:val="none" w:sz="0" w:space="0" w:color="auto"/>
            <w:left w:val="none" w:sz="0" w:space="0" w:color="auto"/>
            <w:bottom w:val="none" w:sz="0" w:space="0" w:color="auto"/>
            <w:right w:val="none" w:sz="0" w:space="0" w:color="auto"/>
          </w:divBdr>
          <w:divsChild>
            <w:div w:id="570894814">
              <w:marLeft w:val="0"/>
              <w:marRight w:val="0"/>
              <w:marTop w:val="0"/>
              <w:marBottom w:val="0"/>
              <w:divBdr>
                <w:top w:val="none" w:sz="0" w:space="0" w:color="auto"/>
                <w:left w:val="none" w:sz="0" w:space="0" w:color="auto"/>
                <w:bottom w:val="none" w:sz="0" w:space="0" w:color="auto"/>
                <w:right w:val="none" w:sz="0" w:space="0" w:color="auto"/>
              </w:divBdr>
            </w:div>
          </w:divsChild>
        </w:div>
        <w:div w:id="1084493800">
          <w:marLeft w:val="0"/>
          <w:marRight w:val="0"/>
          <w:marTop w:val="120"/>
          <w:marBottom w:val="0"/>
          <w:divBdr>
            <w:top w:val="none" w:sz="0" w:space="0" w:color="auto"/>
            <w:left w:val="none" w:sz="0" w:space="0" w:color="auto"/>
            <w:bottom w:val="none" w:sz="0" w:space="0" w:color="auto"/>
            <w:right w:val="none" w:sz="0" w:space="0" w:color="auto"/>
          </w:divBdr>
          <w:divsChild>
            <w:div w:id="1807897250">
              <w:marLeft w:val="0"/>
              <w:marRight w:val="0"/>
              <w:marTop w:val="0"/>
              <w:marBottom w:val="0"/>
              <w:divBdr>
                <w:top w:val="none" w:sz="0" w:space="0" w:color="auto"/>
                <w:left w:val="none" w:sz="0" w:space="0" w:color="auto"/>
                <w:bottom w:val="none" w:sz="0" w:space="0" w:color="auto"/>
                <w:right w:val="none" w:sz="0" w:space="0" w:color="auto"/>
              </w:divBdr>
            </w:div>
          </w:divsChild>
        </w:div>
        <w:div w:id="1904173356">
          <w:marLeft w:val="0"/>
          <w:marRight w:val="0"/>
          <w:marTop w:val="120"/>
          <w:marBottom w:val="0"/>
          <w:divBdr>
            <w:top w:val="none" w:sz="0" w:space="0" w:color="auto"/>
            <w:left w:val="none" w:sz="0" w:space="0" w:color="auto"/>
            <w:bottom w:val="none" w:sz="0" w:space="0" w:color="auto"/>
            <w:right w:val="none" w:sz="0" w:space="0" w:color="auto"/>
          </w:divBdr>
          <w:divsChild>
            <w:div w:id="935020869">
              <w:marLeft w:val="0"/>
              <w:marRight w:val="0"/>
              <w:marTop w:val="0"/>
              <w:marBottom w:val="0"/>
              <w:divBdr>
                <w:top w:val="none" w:sz="0" w:space="0" w:color="auto"/>
                <w:left w:val="none" w:sz="0" w:space="0" w:color="auto"/>
                <w:bottom w:val="none" w:sz="0" w:space="0" w:color="auto"/>
                <w:right w:val="none" w:sz="0" w:space="0" w:color="auto"/>
              </w:divBdr>
            </w:div>
          </w:divsChild>
        </w:div>
        <w:div w:id="1079982950">
          <w:marLeft w:val="0"/>
          <w:marRight w:val="0"/>
          <w:marTop w:val="120"/>
          <w:marBottom w:val="0"/>
          <w:divBdr>
            <w:top w:val="none" w:sz="0" w:space="0" w:color="auto"/>
            <w:left w:val="none" w:sz="0" w:space="0" w:color="auto"/>
            <w:bottom w:val="none" w:sz="0" w:space="0" w:color="auto"/>
            <w:right w:val="none" w:sz="0" w:space="0" w:color="auto"/>
          </w:divBdr>
          <w:divsChild>
            <w:div w:id="1954433371">
              <w:marLeft w:val="0"/>
              <w:marRight w:val="0"/>
              <w:marTop w:val="0"/>
              <w:marBottom w:val="0"/>
              <w:divBdr>
                <w:top w:val="none" w:sz="0" w:space="0" w:color="auto"/>
                <w:left w:val="none" w:sz="0" w:space="0" w:color="auto"/>
                <w:bottom w:val="none" w:sz="0" w:space="0" w:color="auto"/>
                <w:right w:val="none" w:sz="0" w:space="0" w:color="auto"/>
              </w:divBdr>
            </w:div>
          </w:divsChild>
        </w:div>
        <w:div w:id="293827065">
          <w:marLeft w:val="0"/>
          <w:marRight w:val="0"/>
          <w:marTop w:val="120"/>
          <w:marBottom w:val="0"/>
          <w:divBdr>
            <w:top w:val="none" w:sz="0" w:space="0" w:color="auto"/>
            <w:left w:val="none" w:sz="0" w:space="0" w:color="auto"/>
            <w:bottom w:val="none" w:sz="0" w:space="0" w:color="auto"/>
            <w:right w:val="none" w:sz="0" w:space="0" w:color="auto"/>
          </w:divBdr>
          <w:divsChild>
            <w:div w:id="1344895418">
              <w:marLeft w:val="0"/>
              <w:marRight w:val="0"/>
              <w:marTop w:val="0"/>
              <w:marBottom w:val="0"/>
              <w:divBdr>
                <w:top w:val="none" w:sz="0" w:space="0" w:color="auto"/>
                <w:left w:val="none" w:sz="0" w:space="0" w:color="auto"/>
                <w:bottom w:val="none" w:sz="0" w:space="0" w:color="auto"/>
                <w:right w:val="none" w:sz="0" w:space="0" w:color="auto"/>
              </w:divBdr>
            </w:div>
          </w:divsChild>
        </w:div>
        <w:div w:id="1861897584">
          <w:marLeft w:val="0"/>
          <w:marRight w:val="0"/>
          <w:marTop w:val="120"/>
          <w:marBottom w:val="0"/>
          <w:divBdr>
            <w:top w:val="none" w:sz="0" w:space="0" w:color="auto"/>
            <w:left w:val="none" w:sz="0" w:space="0" w:color="auto"/>
            <w:bottom w:val="none" w:sz="0" w:space="0" w:color="auto"/>
            <w:right w:val="none" w:sz="0" w:space="0" w:color="auto"/>
          </w:divBdr>
          <w:divsChild>
            <w:div w:id="2023622940">
              <w:marLeft w:val="0"/>
              <w:marRight w:val="0"/>
              <w:marTop w:val="0"/>
              <w:marBottom w:val="0"/>
              <w:divBdr>
                <w:top w:val="none" w:sz="0" w:space="0" w:color="auto"/>
                <w:left w:val="none" w:sz="0" w:space="0" w:color="auto"/>
                <w:bottom w:val="none" w:sz="0" w:space="0" w:color="auto"/>
                <w:right w:val="none" w:sz="0" w:space="0" w:color="auto"/>
              </w:divBdr>
            </w:div>
          </w:divsChild>
        </w:div>
        <w:div w:id="1614945832">
          <w:marLeft w:val="0"/>
          <w:marRight w:val="0"/>
          <w:marTop w:val="120"/>
          <w:marBottom w:val="0"/>
          <w:divBdr>
            <w:top w:val="none" w:sz="0" w:space="0" w:color="auto"/>
            <w:left w:val="none" w:sz="0" w:space="0" w:color="auto"/>
            <w:bottom w:val="none" w:sz="0" w:space="0" w:color="auto"/>
            <w:right w:val="none" w:sz="0" w:space="0" w:color="auto"/>
          </w:divBdr>
          <w:divsChild>
            <w:div w:id="1645089078">
              <w:marLeft w:val="0"/>
              <w:marRight w:val="0"/>
              <w:marTop w:val="0"/>
              <w:marBottom w:val="0"/>
              <w:divBdr>
                <w:top w:val="none" w:sz="0" w:space="0" w:color="auto"/>
                <w:left w:val="none" w:sz="0" w:space="0" w:color="auto"/>
                <w:bottom w:val="none" w:sz="0" w:space="0" w:color="auto"/>
                <w:right w:val="none" w:sz="0" w:space="0" w:color="auto"/>
              </w:divBdr>
            </w:div>
          </w:divsChild>
        </w:div>
        <w:div w:id="1076056604">
          <w:marLeft w:val="0"/>
          <w:marRight w:val="0"/>
          <w:marTop w:val="120"/>
          <w:marBottom w:val="0"/>
          <w:divBdr>
            <w:top w:val="none" w:sz="0" w:space="0" w:color="auto"/>
            <w:left w:val="none" w:sz="0" w:space="0" w:color="auto"/>
            <w:bottom w:val="none" w:sz="0" w:space="0" w:color="auto"/>
            <w:right w:val="none" w:sz="0" w:space="0" w:color="auto"/>
          </w:divBdr>
          <w:divsChild>
            <w:div w:id="1752585167">
              <w:marLeft w:val="0"/>
              <w:marRight w:val="0"/>
              <w:marTop w:val="0"/>
              <w:marBottom w:val="0"/>
              <w:divBdr>
                <w:top w:val="none" w:sz="0" w:space="0" w:color="auto"/>
                <w:left w:val="none" w:sz="0" w:space="0" w:color="auto"/>
                <w:bottom w:val="none" w:sz="0" w:space="0" w:color="auto"/>
                <w:right w:val="none" w:sz="0" w:space="0" w:color="auto"/>
              </w:divBdr>
            </w:div>
          </w:divsChild>
        </w:div>
        <w:div w:id="317729882">
          <w:marLeft w:val="0"/>
          <w:marRight w:val="0"/>
          <w:marTop w:val="120"/>
          <w:marBottom w:val="0"/>
          <w:divBdr>
            <w:top w:val="none" w:sz="0" w:space="0" w:color="auto"/>
            <w:left w:val="none" w:sz="0" w:space="0" w:color="auto"/>
            <w:bottom w:val="none" w:sz="0" w:space="0" w:color="auto"/>
            <w:right w:val="none" w:sz="0" w:space="0" w:color="auto"/>
          </w:divBdr>
          <w:divsChild>
            <w:div w:id="303003210">
              <w:marLeft w:val="0"/>
              <w:marRight w:val="0"/>
              <w:marTop w:val="0"/>
              <w:marBottom w:val="0"/>
              <w:divBdr>
                <w:top w:val="none" w:sz="0" w:space="0" w:color="auto"/>
                <w:left w:val="none" w:sz="0" w:space="0" w:color="auto"/>
                <w:bottom w:val="none" w:sz="0" w:space="0" w:color="auto"/>
                <w:right w:val="none" w:sz="0" w:space="0" w:color="auto"/>
              </w:divBdr>
            </w:div>
          </w:divsChild>
        </w:div>
        <w:div w:id="2030329655">
          <w:marLeft w:val="0"/>
          <w:marRight w:val="0"/>
          <w:marTop w:val="120"/>
          <w:marBottom w:val="0"/>
          <w:divBdr>
            <w:top w:val="none" w:sz="0" w:space="0" w:color="auto"/>
            <w:left w:val="none" w:sz="0" w:space="0" w:color="auto"/>
            <w:bottom w:val="none" w:sz="0" w:space="0" w:color="auto"/>
            <w:right w:val="none" w:sz="0" w:space="0" w:color="auto"/>
          </w:divBdr>
          <w:divsChild>
            <w:div w:id="233323177">
              <w:marLeft w:val="0"/>
              <w:marRight w:val="0"/>
              <w:marTop w:val="0"/>
              <w:marBottom w:val="0"/>
              <w:divBdr>
                <w:top w:val="none" w:sz="0" w:space="0" w:color="auto"/>
                <w:left w:val="none" w:sz="0" w:space="0" w:color="auto"/>
                <w:bottom w:val="none" w:sz="0" w:space="0" w:color="auto"/>
                <w:right w:val="none" w:sz="0" w:space="0" w:color="auto"/>
              </w:divBdr>
            </w:div>
          </w:divsChild>
        </w:div>
        <w:div w:id="1491947865">
          <w:marLeft w:val="0"/>
          <w:marRight w:val="0"/>
          <w:marTop w:val="120"/>
          <w:marBottom w:val="0"/>
          <w:divBdr>
            <w:top w:val="none" w:sz="0" w:space="0" w:color="auto"/>
            <w:left w:val="none" w:sz="0" w:space="0" w:color="auto"/>
            <w:bottom w:val="none" w:sz="0" w:space="0" w:color="auto"/>
            <w:right w:val="none" w:sz="0" w:space="0" w:color="auto"/>
          </w:divBdr>
          <w:divsChild>
            <w:div w:id="1649820716">
              <w:marLeft w:val="0"/>
              <w:marRight w:val="0"/>
              <w:marTop w:val="0"/>
              <w:marBottom w:val="0"/>
              <w:divBdr>
                <w:top w:val="none" w:sz="0" w:space="0" w:color="auto"/>
                <w:left w:val="none" w:sz="0" w:space="0" w:color="auto"/>
                <w:bottom w:val="none" w:sz="0" w:space="0" w:color="auto"/>
                <w:right w:val="none" w:sz="0" w:space="0" w:color="auto"/>
              </w:divBdr>
            </w:div>
          </w:divsChild>
        </w:div>
        <w:div w:id="850728191">
          <w:marLeft w:val="0"/>
          <w:marRight w:val="0"/>
          <w:marTop w:val="120"/>
          <w:marBottom w:val="0"/>
          <w:divBdr>
            <w:top w:val="none" w:sz="0" w:space="0" w:color="auto"/>
            <w:left w:val="none" w:sz="0" w:space="0" w:color="auto"/>
            <w:bottom w:val="none" w:sz="0" w:space="0" w:color="auto"/>
            <w:right w:val="none" w:sz="0" w:space="0" w:color="auto"/>
          </w:divBdr>
          <w:divsChild>
            <w:div w:id="1447969488">
              <w:marLeft w:val="0"/>
              <w:marRight w:val="0"/>
              <w:marTop w:val="0"/>
              <w:marBottom w:val="0"/>
              <w:divBdr>
                <w:top w:val="none" w:sz="0" w:space="0" w:color="auto"/>
                <w:left w:val="none" w:sz="0" w:space="0" w:color="auto"/>
                <w:bottom w:val="none" w:sz="0" w:space="0" w:color="auto"/>
                <w:right w:val="none" w:sz="0" w:space="0" w:color="auto"/>
              </w:divBdr>
            </w:div>
          </w:divsChild>
        </w:div>
        <w:div w:id="1341466643">
          <w:marLeft w:val="0"/>
          <w:marRight w:val="0"/>
          <w:marTop w:val="120"/>
          <w:marBottom w:val="0"/>
          <w:divBdr>
            <w:top w:val="none" w:sz="0" w:space="0" w:color="auto"/>
            <w:left w:val="none" w:sz="0" w:space="0" w:color="auto"/>
            <w:bottom w:val="none" w:sz="0" w:space="0" w:color="auto"/>
            <w:right w:val="none" w:sz="0" w:space="0" w:color="auto"/>
          </w:divBdr>
          <w:divsChild>
            <w:div w:id="356124217">
              <w:marLeft w:val="0"/>
              <w:marRight w:val="0"/>
              <w:marTop w:val="0"/>
              <w:marBottom w:val="0"/>
              <w:divBdr>
                <w:top w:val="none" w:sz="0" w:space="0" w:color="auto"/>
                <w:left w:val="none" w:sz="0" w:space="0" w:color="auto"/>
                <w:bottom w:val="none" w:sz="0" w:space="0" w:color="auto"/>
                <w:right w:val="none" w:sz="0" w:space="0" w:color="auto"/>
              </w:divBdr>
            </w:div>
          </w:divsChild>
        </w:div>
        <w:div w:id="2035232717">
          <w:marLeft w:val="0"/>
          <w:marRight w:val="0"/>
          <w:marTop w:val="120"/>
          <w:marBottom w:val="0"/>
          <w:divBdr>
            <w:top w:val="none" w:sz="0" w:space="0" w:color="auto"/>
            <w:left w:val="none" w:sz="0" w:space="0" w:color="auto"/>
            <w:bottom w:val="none" w:sz="0" w:space="0" w:color="auto"/>
            <w:right w:val="none" w:sz="0" w:space="0" w:color="auto"/>
          </w:divBdr>
          <w:divsChild>
            <w:div w:id="2034990983">
              <w:marLeft w:val="0"/>
              <w:marRight w:val="0"/>
              <w:marTop w:val="0"/>
              <w:marBottom w:val="0"/>
              <w:divBdr>
                <w:top w:val="none" w:sz="0" w:space="0" w:color="auto"/>
                <w:left w:val="none" w:sz="0" w:space="0" w:color="auto"/>
                <w:bottom w:val="none" w:sz="0" w:space="0" w:color="auto"/>
                <w:right w:val="none" w:sz="0" w:space="0" w:color="auto"/>
              </w:divBdr>
            </w:div>
          </w:divsChild>
        </w:div>
        <w:div w:id="1543132955">
          <w:marLeft w:val="0"/>
          <w:marRight w:val="0"/>
          <w:marTop w:val="120"/>
          <w:marBottom w:val="0"/>
          <w:divBdr>
            <w:top w:val="none" w:sz="0" w:space="0" w:color="auto"/>
            <w:left w:val="none" w:sz="0" w:space="0" w:color="auto"/>
            <w:bottom w:val="none" w:sz="0" w:space="0" w:color="auto"/>
            <w:right w:val="none" w:sz="0" w:space="0" w:color="auto"/>
          </w:divBdr>
          <w:divsChild>
            <w:div w:id="1331834912">
              <w:marLeft w:val="0"/>
              <w:marRight w:val="0"/>
              <w:marTop w:val="0"/>
              <w:marBottom w:val="0"/>
              <w:divBdr>
                <w:top w:val="none" w:sz="0" w:space="0" w:color="auto"/>
                <w:left w:val="none" w:sz="0" w:space="0" w:color="auto"/>
                <w:bottom w:val="none" w:sz="0" w:space="0" w:color="auto"/>
                <w:right w:val="none" w:sz="0" w:space="0" w:color="auto"/>
              </w:divBdr>
            </w:div>
          </w:divsChild>
        </w:div>
        <w:div w:id="276564741">
          <w:marLeft w:val="0"/>
          <w:marRight w:val="0"/>
          <w:marTop w:val="120"/>
          <w:marBottom w:val="0"/>
          <w:divBdr>
            <w:top w:val="none" w:sz="0" w:space="0" w:color="auto"/>
            <w:left w:val="none" w:sz="0" w:space="0" w:color="auto"/>
            <w:bottom w:val="none" w:sz="0" w:space="0" w:color="auto"/>
            <w:right w:val="none" w:sz="0" w:space="0" w:color="auto"/>
          </w:divBdr>
          <w:divsChild>
            <w:div w:id="942224128">
              <w:marLeft w:val="0"/>
              <w:marRight w:val="0"/>
              <w:marTop w:val="0"/>
              <w:marBottom w:val="0"/>
              <w:divBdr>
                <w:top w:val="none" w:sz="0" w:space="0" w:color="auto"/>
                <w:left w:val="none" w:sz="0" w:space="0" w:color="auto"/>
                <w:bottom w:val="none" w:sz="0" w:space="0" w:color="auto"/>
                <w:right w:val="none" w:sz="0" w:space="0" w:color="auto"/>
              </w:divBdr>
            </w:div>
          </w:divsChild>
        </w:div>
        <w:div w:id="1404569287">
          <w:marLeft w:val="0"/>
          <w:marRight w:val="0"/>
          <w:marTop w:val="120"/>
          <w:marBottom w:val="0"/>
          <w:divBdr>
            <w:top w:val="none" w:sz="0" w:space="0" w:color="auto"/>
            <w:left w:val="none" w:sz="0" w:space="0" w:color="auto"/>
            <w:bottom w:val="none" w:sz="0" w:space="0" w:color="auto"/>
            <w:right w:val="none" w:sz="0" w:space="0" w:color="auto"/>
          </w:divBdr>
          <w:divsChild>
            <w:div w:id="975141362">
              <w:marLeft w:val="0"/>
              <w:marRight w:val="0"/>
              <w:marTop w:val="0"/>
              <w:marBottom w:val="0"/>
              <w:divBdr>
                <w:top w:val="none" w:sz="0" w:space="0" w:color="auto"/>
                <w:left w:val="none" w:sz="0" w:space="0" w:color="auto"/>
                <w:bottom w:val="none" w:sz="0" w:space="0" w:color="auto"/>
                <w:right w:val="none" w:sz="0" w:space="0" w:color="auto"/>
              </w:divBdr>
            </w:div>
          </w:divsChild>
        </w:div>
        <w:div w:id="1867987691">
          <w:marLeft w:val="0"/>
          <w:marRight w:val="0"/>
          <w:marTop w:val="120"/>
          <w:marBottom w:val="0"/>
          <w:divBdr>
            <w:top w:val="none" w:sz="0" w:space="0" w:color="auto"/>
            <w:left w:val="none" w:sz="0" w:space="0" w:color="auto"/>
            <w:bottom w:val="none" w:sz="0" w:space="0" w:color="auto"/>
            <w:right w:val="none" w:sz="0" w:space="0" w:color="auto"/>
          </w:divBdr>
          <w:divsChild>
            <w:div w:id="366420040">
              <w:marLeft w:val="0"/>
              <w:marRight w:val="0"/>
              <w:marTop w:val="0"/>
              <w:marBottom w:val="0"/>
              <w:divBdr>
                <w:top w:val="none" w:sz="0" w:space="0" w:color="auto"/>
                <w:left w:val="none" w:sz="0" w:space="0" w:color="auto"/>
                <w:bottom w:val="none" w:sz="0" w:space="0" w:color="auto"/>
                <w:right w:val="none" w:sz="0" w:space="0" w:color="auto"/>
              </w:divBdr>
            </w:div>
          </w:divsChild>
        </w:div>
        <w:div w:id="1516308754">
          <w:marLeft w:val="0"/>
          <w:marRight w:val="0"/>
          <w:marTop w:val="120"/>
          <w:marBottom w:val="0"/>
          <w:divBdr>
            <w:top w:val="none" w:sz="0" w:space="0" w:color="auto"/>
            <w:left w:val="none" w:sz="0" w:space="0" w:color="auto"/>
            <w:bottom w:val="none" w:sz="0" w:space="0" w:color="auto"/>
            <w:right w:val="none" w:sz="0" w:space="0" w:color="auto"/>
          </w:divBdr>
          <w:divsChild>
            <w:div w:id="1899323701">
              <w:marLeft w:val="0"/>
              <w:marRight w:val="0"/>
              <w:marTop w:val="0"/>
              <w:marBottom w:val="0"/>
              <w:divBdr>
                <w:top w:val="none" w:sz="0" w:space="0" w:color="auto"/>
                <w:left w:val="none" w:sz="0" w:space="0" w:color="auto"/>
                <w:bottom w:val="none" w:sz="0" w:space="0" w:color="auto"/>
                <w:right w:val="none" w:sz="0" w:space="0" w:color="auto"/>
              </w:divBdr>
            </w:div>
          </w:divsChild>
        </w:div>
        <w:div w:id="628629389">
          <w:marLeft w:val="0"/>
          <w:marRight w:val="0"/>
          <w:marTop w:val="120"/>
          <w:marBottom w:val="0"/>
          <w:divBdr>
            <w:top w:val="none" w:sz="0" w:space="0" w:color="auto"/>
            <w:left w:val="none" w:sz="0" w:space="0" w:color="auto"/>
            <w:bottom w:val="none" w:sz="0" w:space="0" w:color="auto"/>
            <w:right w:val="none" w:sz="0" w:space="0" w:color="auto"/>
          </w:divBdr>
          <w:divsChild>
            <w:div w:id="313603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1788</Words>
  <Characters>10192</Characters>
  <Application>Microsoft Office Word</Application>
  <DocSecurity>0</DocSecurity>
  <Lines>84</Lines>
  <Paragraphs>23</Paragraphs>
  <ScaleCrop>false</ScaleCrop>
  <Company/>
  <LinksUpToDate>false</LinksUpToDate>
  <CharactersWithSpaces>11957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Dixie</dc:creator>
  <cp:keywords/>
  <dc:description/>
  <cp:lastModifiedBy>Dixie</cp:lastModifiedBy>
  <cp:revision>1</cp:revision>
  <dcterms:created xsi:type="dcterms:W3CDTF">2022-03-07T00:57:00Z</dcterms:created>
  <dcterms:modified xsi:type="dcterms:W3CDTF">2022-03-07T00:57:00Z</dcterms:modified>
</cp:coreProperties>
</file>